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61" w:rsidRDefault="003A2561" w:rsidP="003A2561">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专题突破练九</w:t>
      </w:r>
      <w:r>
        <w:rPr>
          <w:rFonts w:ascii="Times New Roman" w:eastAsia="宋体" w:hAnsi="宋体" w:hint="eastAsia"/>
          <w:sz w:val="36"/>
        </w:rPr>
        <w:t xml:space="preserve">　</w:t>
      </w:r>
      <w:r>
        <w:rPr>
          <w:rFonts w:ascii="Arial" w:eastAsia="黑体" w:hAnsi="黑体" w:hint="eastAsia"/>
          <w:b/>
          <w:sz w:val="36"/>
        </w:rPr>
        <w:t>化学反应速率与化学平衡</w:t>
      </w:r>
      <w:r>
        <w:rPr>
          <w:rFonts w:ascii="Times New Roman" w:eastAsia="宋体" w:hAnsi="宋体"/>
          <w:sz w:val="36"/>
        </w:rPr>
        <w:t>(A)</w:t>
      </w:r>
    </w:p>
    <w:p w:rsidR="003A2561" w:rsidRDefault="003A2561" w:rsidP="003A2561">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福建新高考适应性考试</w:t>
      </w:r>
      <w:r>
        <w:rPr>
          <w:rFonts w:ascii="Times New Roman" w:eastAsia="宋体" w:hAnsi="宋体"/>
        </w:rPr>
        <w:t>)</w:t>
      </w:r>
      <w:r>
        <w:rPr>
          <w:rFonts w:ascii="Times New Roman" w:eastAsia="宋体" w:hAnsi="宋体" w:hint="eastAsia"/>
        </w:rPr>
        <w:t>有研究认为</w:t>
      </w:r>
      <w:r>
        <w:rPr>
          <w:rFonts w:ascii="Times New Roman" w:eastAsia="宋体" w:hAnsi="宋体"/>
        </w:rPr>
        <w:t>,</w:t>
      </w:r>
      <w:r>
        <w:rPr>
          <w:rFonts w:ascii="Times New Roman" w:eastAsia="宋体" w:hAnsi="宋体" w:hint="eastAsia"/>
        </w:rPr>
        <w:t>强碱性溶液中反应</w:t>
      </w:r>
      <w:r>
        <w:rPr>
          <w:rFonts w:ascii="Times New Roman" w:eastAsia="宋体" w:hAnsi="宋体"/>
        </w:rPr>
        <w:t>I</w:t>
      </w:r>
      <w:r>
        <w:rPr>
          <w:rFonts w:ascii="Times New Roman" w:eastAsia="宋体" w:hAnsi="宋体"/>
          <w:vertAlign w:val="superscript"/>
        </w:rPr>
        <w:t>-</w:t>
      </w:r>
      <w:r>
        <w:rPr>
          <w:rFonts w:ascii="Times New Roman" w:eastAsia="宋体" w:hAnsi="宋体"/>
        </w:rPr>
        <w:t>+ClO</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IO</w:t>
      </w:r>
      <w:r>
        <w:rPr>
          <w:rFonts w:ascii="Times New Roman" w:eastAsia="宋体" w:hAnsi="宋体"/>
          <w:vertAlign w:val="superscript"/>
        </w:rPr>
        <w:t>-</w:t>
      </w:r>
      <w:r>
        <w:rPr>
          <w:rFonts w:ascii="Times New Roman" w:eastAsia="宋体" w:hAnsi="宋体"/>
        </w:rPr>
        <w:t>+Cl</w:t>
      </w:r>
      <w:r>
        <w:rPr>
          <w:rFonts w:ascii="Times New Roman" w:eastAsia="宋体" w:hAnsi="宋体"/>
          <w:vertAlign w:val="superscript"/>
        </w:rPr>
        <w:t>-</w:t>
      </w:r>
      <w:r>
        <w:rPr>
          <w:rFonts w:ascii="Times New Roman" w:eastAsia="宋体" w:hAnsi="宋体" w:hint="eastAsia"/>
        </w:rPr>
        <w:t>分三步进行</w:t>
      </w:r>
      <w:r>
        <w:rPr>
          <w:rFonts w:ascii="Times New Roman" w:eastAsia="宋体" w:hAnsi="宋体"/>
        </w:rPr>
        <w:t>,</w:t>
      </w:r>
      <w:r>
        <w:rPr>
          <w:rFonts w:ascii="Times New Roman" w:eastAsia="宋体" w:hAnsi="宋体" w:hint="eastAsia"/>
        </w:rPr>
        <w:t>其中两步如下</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第一步　</w:t>
      </w:r>
      <w:r>
        <w:rPr>
          <w:rFonts w:ascii="Times New Roman" w:eastAsia="宋体" w:hAnsi="宋体"/>
        </w:rPr>
        <w:t>ClO</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HOCl+OH</w:t>
      </w:r>
      <w:r>
        <w:rPr>
          <w:rFonts w:ascii="Times New Roman" w:eastAsia="宋体" w:hAnsi="宋体"/>
          <w:vertAlign w:val="superscript"/>
        </w:rPr>
        <w:t>-</w:t>
      </w:r>
      <w:r>
        <w:rPr>
          <w:rFonts w:ascii="Times New Roman" w:eastAsia="宋体" w:hAnsi="宋体" w:hint="eastAsia"/>
        </w:rPr>
        <w:t xml:space="preserve">　</w:t>
      </w:r>
      <w:r>
        <w:rPr>
          <w:rFonts w:ascii="Times New Roman" w:eastAsia="宋体" w:hAnsi="宋体"/>
          <w:i/>
        </w:rPr>
        <w:t>K</w:t>
      </w:r>
      <w:r>
        <w:rPr>
          <w:rFonts w:ascii="Times New Roman" w:eastAsia="宋体" w:hAnsi="宋体"/>
          <w:vertAlign w:val="subscript"/>
        </w:rPr>
        <w:t>1</w:t>
      </w:r>
      <w:r>
        <w:rPr>
          <w:rFonts w:ascii="Times New Roman" w:eastAsia="宋体" w:hAnsi="宋体"/>
        </w:rPr>
        <w:t>=3</w:t>
      </w:r>
      <w:r>
        <w:rPr>
          <w:rFonts w:ascii="Times New Roman" w:eastAsia="宋体" w:hAnsi="Times New Roman" w:cs="Times New Roman"/>
        </w:rPr>
        <w:t>.</w:t>
      </w:r>
      <w:r>
        <w:rPr>
          <w:rFonts w:ascii="Times New Roman" w:eastAsia="宋体" w:hAnsi="宋体"/>
        </w:rPr>
        <w:t>3</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-10</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第三步　</w:t>
      </w:r>
      <w:r>
        <w:rPr>
          <w:rFonts w:ascii="Times New Roman" w:eastAsia="宋体" w:hAnsi="宋体"/>
        </w:rPr>
        <w:t>HOI+OH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IO</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 xml:space="preserve">　</w:t>
      </w:r>
      <w:r>
        <w:rPr>
          <w:rFonts w:ascii="Times New Roman" w:eastAsia="宋体" w:hAnsi="宋体"/>
          <w:i/>
        </w:rPr>
        <w:t>K</w:t>
      </w:r>
      <w:r>
        <w:rPr>
          <w:rFonts w:ascii="Times New Roman" w:eastAsia="宋体" w:hAnsi="宋体"/>
          <w:vertAlign w:val="subscript"/>
        </w:rPr>
        <w:t>3</w:t>
      </w:r>
      <w:r>
        <w:rPr>
          <w:rFonts w:ascii="Times New Roman" w:eastAsia="宋体" w:hAnsi="宋体"/>
        </w:rPr>
        <w:t>=2</w:t>
      </w:r>
      <w:r>
        <w:rPr>
          <w:rFonts w:ascii="Times New Roman" w:eastAsia="宋体" w:hAnsi="Times New Roman" w:cs="Times New Roman"/>
        </w:rPr>
        <w:t>.</w:t>
      </w:r>
      <w:r>
        <w:rPr>
          <w:rFonts w:ascii="Times New Roman" w:eastAsia="宋体" w:hAnsi="宋体"/>
        </w:rPr>
        <w:t>3</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反应第二步为</w:t>
      </w:r>
      <w:r>
        <w:rPr>
          <w:rFonts w:ascii="Times New Roman" w:eastAsia="宋体" w:hAnsi="宋体"/>
        </w:rPr>
        <w:t>HOCl+I</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HOI+Cl</w:t>
      </w:r>
      <w:r>
        <w:rPr>
          <w:rFonts w:ascii="Times New Roman" w:eastAsia="宋体" w:hAnsi="宋体"/>
          <w:vertAlign w:val="superscript"/>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由</w:t>
      </w:r>
      <w:r>
        <w:rPr>
          <w:rFonts w:ascii="Times New Roman" w:eastAsia="宋体" w:hAnsi="宋体"/>
          <w:i/>
        </w:rPr>
        <w:t>K</w:t>
      </w:r>
      <w:r>
        <w:rPr>
          <w:rFonts w:ascii="Times New Roman" w:eastAsia="宋体" w:hAnsi="宋体" w:hint="eastAsia"/>
        </w:rPr>
        <w:t>可判断反应第三步比第一步快</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升高温度可以加快</w:t>
      </w:r>
      <w:r>
        <w:rPr>
          <w:rFonts w:ascii="Times New Roman" w:eastAsia="宋体" w:hAnsi="宋体"/>
        </w:rPr>
        <w:t>ClO</w:t>
      </w:r>
      <w:r>
        <w:rPr>
          <w:rFonts w:ascii="Times New Roman" w:eastAsia="宋体" w:hAnsi="宋体"/>
          <w:vertAlign w:val="superscript"/>
        </w:rPr>
        <w:t>-</w:t>
      </w:r>
      <w:r>
        <w:rPr>
          <w:rFonts w:ascii="Times New Roman" w:eastAsia="宋体" w:hAnsi="宋体" w:hint="eastAsia"/>
        </w:rPr>
        <w:t>的水解</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HOCl</w:t>
      </w:r>
      <w:r>
        <w:rPr>
          <w:rFonts w:ascii="Times New Roman" w:eastAsia="宋体" w:hAnsi="宋体" w:hint="eastAsia"/>
        </w:rPr>
        <w:t>和</w:t>
      </w:r>
      <w:r>
        <w:rPr>
          <w:rFonts w:ascii="Times New Roman" w:eastAsia="宋体" w:hAnsi="宋体"/>
        </w:rPr>
        <w:t>HOI</w:t>
      </w:r>
      <w:r>
        <w:rPr>
          <w:rFonts w:ascii="Times New Roman" w:eastAsia="宋体" w:hAnsi="宋体" w:hint="eastAsia"/>
        </w:rPr>
        <w:t>都是弱酸</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广东惠州调研</w:t>
      </w:r>
      <w:r>
        <w:rPr>
          <w:rFonts w:ascii="Times New Roman" w:eastAsia="宋体" w:hAnsi="宋体"/>
        </w:rPr>
        <w:t>)</w:t>
      </w:r>
      <w:r>
        <w:rPr>
          <w:rFonts w:ascii="Times New Roman" w:eastAsia="宋体" w:hAnsi="宋体" w:hint="eastAsia"/>
        </w:rPr>
        <w:t>高炉炼铁过程中发生的反应</w:t>
      </w:r>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(s)+CO(g)</w:t>
      </w:r>
      <w:r>
        <w:rPr>
          <w:rFonts w:ascii="Times New Roman" w:eastAsia="宋体" w:hAnsi="宋体"/>
          <w:noProof/>
        </w:rPr>
        <w:drawing>
          <wp:inline distT="0" distB="0" distL="0" distR="0">
            <wp:extent cx="247650" cy="142875"/>
            <wp:effectExtent l="0" t="0" r="0" b="9525"/>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m:oMath>
        <m:f>
          <m:fPr>
            <m:ctrlPr>
              <w:rPr>
                <w:rFonts w:ascii="Cambria Math" w:eastAsia="宋体" w:hAnsi="Cambria Math"/>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宋体"/>
        </w:rPr>
        <w:t>Fe(s)+CO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已知该反应在不同温度下的平衡常数如下表</w:t>
      </w:r>
      <w:r>
        <w:rPr>
          <w:rFonts w:ascii="Times New Roman" w:eastAsia="宋体" w:hAnsi="宋体"/>
        </w:rPr>
        <w:t>,</w:t>
      </w: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pPr>
    </w:p>
    <w:tbl>
      <w:tblPr>
        <w:tblW w:w="36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09"/>
        <w:gridCol w:w="1316"/>
        <w:gridCol w:w="1316"/>
        <w:gridCol w:w="1361"/>
      </w:tblGrid>
      <w:tr w:rsidR="003A2561" w:rsidTr="003A2561">
        <w:trPr>
          <w:trHeight w:val="232"/>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Arial" w:eastAsia="黑体" w:hAnsi="黑体" w:hint="eastAsia"/>
                <w:sz w:val="18"/>
              </w:rPr>
              <w:t>温度</w:t>
            </w:r>
            <w:r>
              <w:rPr>
                <w:rFonts w:ascii="Times New Roman" w:eastAsia="宋体" w:hAnsi="宋体"/>
                <w:sz w:val="18"/>
              </w:rPr>
              <w:t>/</w:t>
            </w:r>
            <w:r>
              <w:rPr>
                <w:rFonts w:ascii="宋体" w:eastAsia="宋体" w:hAnsi="宋体" w:cs="宋体" w:hint="eastAsia"/>
                <w:sz w:val="18"/>
              </w:rPr>
              <w:t>℃</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1000</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1150</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1300</w:t>
            </w:r>
          </w:p>
        </w:tc>
      </w:tr>
      <w:tr w:rsidR="003A2561" w:rsidTr="003A2561">
        <w:trPr>
          <w:trHeight w:val="25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Arial" w:eastAsia="黑体" w:hAnsi="黑体" w:hint="eastAsia"/>
                <w:sz w:val="18"/>
              </w:rPr>
              <w:t>平衡常数</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3A2561" w:rsidRDefault="003A2561" w:rsidP="007B7A4D">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5</w:t>
            </w:r>
          </w:p>
        </w:tc>
      </w:tr>
    </w:tbl>
    <w:p w:rsidR="003A2561" w:rsidRDefault="003A2561" w:rsidP="003A2561">
      <w:pPr>
        <w:tabs>
          <w:tab w:val="left" w:pos="1871"/>
          <w:tab w:val="left" w:pos="3407"/>
          <w:tab w:val="left" w:pos="4949"/>
          <w:tab w:val="left" w:pos="6599"/>
        </w:tabs>
        <w:jc w:val="center"/>
        <w:rPr>
          <w:rFonts w:ascii="Times New Roman" w:eastAsia="宋体" w:hAnsi="宋体"/>
        </w:rPr>
      </w:pP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rPr>
        <w:t>&lt;0</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该反应的平衡常数表达式为</w:t>
      </w:r>
      <w:r>
        <w:rPr>
          <w:rFonts w:ascii="Times New Roman" w:eastAsia="宋体" w:hAnsi="宋体"/>
          <w:i/>
        </w:rPr>
        <w:t>K</w:t>
      </w:r>
      <w:r>
        <w:rPr>
          <w:rFonts w:ascii="Times New Roman" w:eastAsia="宋体" w:hAnsi="宋体"/>
        </w:rPr>
        <w:t>=</w:t>
      </w:r>
      <m:oMath>
        <m:f>
          <m:fPr>
            <m:ctrlPr>
              <w:rPr>
                <w:rFonts w:ascii="Cambria Math" w:eastAsia="宋体" w:hAnsi="Cambria Math"/>
              </w:rPr>
            </m:ctrlPr>
          </m:fPr>
          <m:num>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C</m:t>
            </m:r>
            <m:sSub>
              <m:sSubPr>
                <m:ctrlPr>
                  <w:rPr>
                    <w:rFonts w:ascii="Cambria Math" w:eastAsia="宋体" w:hAnsi="Cambria Math"/>
                  </w:rPr>
                </m:ctrlPr>
              </m:sSubPr>
              <m:e>
                <m:r>
                  <m:rPr>
                    <m:sty m:val="p"/>
                  </m:rPr>
                  <w:rPr>
                    <w:rFonts w:ascii="Cambria Math" w:eastAsia="宋体" w:hAnsi="Cambria Math"/>
                    <w:sz w:val="24"/>
                  </w:rPr>
                  <m:t>O</m:t>
                </m:r>
              </m:e>
              <m:sub>
                <m:r>
                  <m:rPr>
                    <m:sty m:val="p"/>
                  </m:rPr>
                  <w:rPr>
                    <w:rFonts w:ascii="Cambria Math" w:eastAsia="宋体" w:hAnsi="Cambria Math"/>
                    <w:sz w:val="24"/>
                  </w:rPr>
                  <m:t>2</m:t>
                </m:r>
              </m:sub>
            </m:sSub>
            <m:r>
              <m:rPr>
                <m:nor/>
              </m:rPr>
              <w:rPr>
                <w:rFonts w:ascii="Times New Roman" w:eastAsia="宋体" w:hAnsi="宋体"/>
                <w:sz w:val="24"/>
              </w:rPr>
              <m:t>)</m:t>
            </m:r>
          </m:num>
          <m:den>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CO</m:t>
            </m:r>
            <m:r>
              <m:rPr>
                <m:nor/>
              </m:rPr>
              <w:rPr>
                <w:rFonts w:ascii="Times New Roman" w:eastAsia="宋体" w:hAnsi="宋体"/>
                <w:sz w:val="24"/>
              </w:rPr>
              <m:t>)</m:t>
            </m:r>
          </m:den>
        </m:f>
      </m:oMath>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其他条件不变</w:t>
      </w:r>
      <w:r>
        <w:rPr>
          <w:rFonts w:ascii="Times New Roman" w:eastAsia="宋体" w:hAnsi="宋体"/>
        </w:rPr>
        <w:t>,</w:t>
      </w:r>
      <w:r>
        <w:rPr>
          <w:rFonts w:ascii="Times New Roman" w:eastAsia="宋体" w:hAnsi="宋体" w:hint="eastAsia"/>
        </w:rPr>
        <w:t>向平衡体系充入</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气体</w:t>
      </w:r>
      <w:r>
        <w:rPr>
          <w:rFonts w:ascii="Times New Roman" w:eastAsia="宋体" w:hAnsi="宋体"/>
        </w:rPr>
        <w:t>,</w:t>
      </w:r>
      <w:r>
        <w:rPr>
          <w:rFonts w:ascii="Times New Roman" w:eastAsia="宋体" w:hAnsi="宋体"/>
          <w:i/>
        </w:rPr>
        <w:t>K</w:t>
      </w:r>
      <w:r>
        <w:rPr>
          <w:rFonts w:ascii="Times New Roman" w:eastAsia="宋体" w:hAnsi="宋体" w:hint="eastAsia"/>
        </w:rPr>
        <w:t>值减小</w:t>
      </w:r>
      <w:bookmarkStart w:id="0" w:name="_GoBack"/>
      <w:bookmarkEnd w:id="0"/>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其他条件不变</w:t>
      </w:r>
      <w:r>
        <w:rPr>
          <w:rFonts w:ascii="Times New Roman" w:eastAsia="宋体" w:hAnsi="宋体"/>
        </w:rPr>
        <w:t>,</w:t>
      </w:r>
      <w:r>
        <w:rPr>
          <w:rFonts w:ascii="Times New Roman" w:eastAsia="宋体" w:hAnsi="宋体" w:hint="eastAsia"/>
        </w:rPr>
        <w:t>升高温度时</w:t>
      </w:r>
      <w:r>
        <w:rPr>
          <w:rFonts w:ascii="Times New Roman" w:eastAsia="宋体" w:hAnsi="宋体"/>
        </w:rPr>
        <w:t>,CO</w:t>
      </w:r>
      <w:r>
        <w:rPr>
          <w:rFonts w:ascii="Times New Roman" w:eastAsia="宋体" w:hAnsi="宋体" w:hint="eastAsia"/>
        </w:rPr>
        <w:t>的平衡转化率降低</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14425" cy="1095375"/>
            <wp:effectExtent l="0" t="0" r="9525" b="9525"/>
            <wp:docPr id="326" name="图片 326" descr="id:214748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id:2147486007;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09537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湖南五市联考</w:t>
      </w:r>
      <w:r>
        <w:rPr>
          <w:rFonts w:ascii="Times New Roman" w:eastAsia="宋体" w:hAnsi="宋体"/>
        </w:rPr>
        <w:t>)</w:t>
      </w:r>
      <w:r>
        <w:rPr>
          <w:rFonts w:ascii="Times New Roman" w:eastAsia="宋体" w:hAnsi="宋体" w:hint="eastAsia"/>
        </w:rPr>
        <w:t>图中的曲线是表示恒容时</w:t>
      </w:r>
      <w:r>
        <w:rPr>
          <w:rFonts w:ascii="Times New Roman" w:eastAsia="宋体" w:hAnsi="宋体"/>
        </w:rPr>
        <w:t>,2NO(g)+O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反应中</w:t>
      </w:r>
      <w:r>
        <w:rPr>
          <w:rFonts w:ascii="Times New Roman" w:eastAsia="宋体" w:hAnsi="宋体"/>
        </w:rPr>
        <w:t>NO</w:t>
      </w:r>
      <w:r>
        <w:rPr>
          <w:rFonts w:ascii="Times New Roman" w:eastAsia="宋体" w:hAnsi="宋体" w:hint="eastAsia"/>
        </w:rPr>
        <w:t>的平衡转化率与温度的关系曲线</w:t>
      </w:r>
      <w:r>
        <w:rPr>
          <w:rFonts w:ascii="Times New Roman" w:eastAsia="宋体" w:hAnsi="宋体"/>
        </w:rPr>
        <w:t>,</w:t>
      </w:r>
      <w:r>
        <w:rPr>
          <w:rFonts w:ascii="Times New Roman" w:eastAsia="宋体" w:hAnsi="宋体" w:hint="eastAsia"/>
        </w:rPr>
        <w:t>图中标有</w:t>
      </w:r>
      <w:r>
        <w:rPr>
          <w:rFonts w:ascii="Times New Roman" w:eastAsia="宋体" w:hAnsi="宋体"/>
          <w:i/>
        </w:rPr>
        <w:t>b</w:t>
      </w:r>
      <w:r>
        <w:rPr>
          <w:rFonts w:ascii="Times New Roman" w:eastAsia="宋体" w:hAnsi="宋体" w:hint="eastAsia"/>
        </w:rPr>
        <w:t>、</w:t>
      </w:r>
      <w:r>
        <w:rPr>
          <w:rFonts w:ascii="Times New Roman" w:eastAsia="宋体" w:hAnsi="宋体"/>
          <w:i/>
        </w:rPr>
        <w:t>c</w:t>
      </w:r>
      <w:r>
        <w:rPr>
          <w:rFonts w:ascii="Times New Roman" w:eastAsia="宋体" w:hAnsi="宋体" w:hint="eastAsia"/>
        </w:rPr>
        <w:t>、</w:t>
      </w:r>
      <w:r>
        <w:rPr>
          <w:rFonts w:ascii="Times New Roman" w:eastAsia="宋体" w:hAnsi="宋体"/>
          <w:i/>
        </w:rPr>
        <w:t>d</w:t>
      </w:r>
      <w:r>
        <w:rPr>
          <w:rFonts w:ascii="Times New Roman" w:eastAsia="宋体" w:hAnsi="宋体" w:hint="eastAsia"/>
        </w:rPr>
        <w:t>三点</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rPr>
        <w:t>&gt;0</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混合气体的密度</w:t>
      </w:r>
      <w:r>
        <w:rPr>
          <w:rFonts w:ascii="Times New Roman" w:eastAsia="宋体" w:hAnsi="宋体"/>
        </w:rPr>
        <w:t>:</w:t>
      </w:r>
      <w:r>
        <w:rPr>
          <w:rFonts w:ascii="Times New Roman" w:eastAsia="宋体" w:hAnsi="宋体"/>
          <w:i/>
        </w:rPr>
        <w:t>d</w:t>
      </w:r>
      <w:r>
        <w:rPr>
          <w:rFonts w:ascii="Times New Roman" w:eastAsia="宋体" w:hAnsi="宋体" w:hint="eastAsia"/>
        </w:rPr>
        <w:t>点</w:t>
      </w:r>
      <w:r>
        <w:rPr>
          <w:rFonts w:ascii="Times New Roman" w:eastAsia="宋体" w:hAnsi="宋体"/>
          <w:i/>
        </w:rPr>
        <w:t>&gt;b</w:t>
      </w:r>
      <w:r>
        <w:rPr>
          <w:rFonts w:ascii="Times New Roman" w:eastAsia="宋体" w:hAnsi="宋体" w:hint="eastAsia"/>
        </w:rPr>
        <w:t>点</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c</w:t>
      </w:r>
      <w:r>
        <w:rPr>
          <w:rFonts w:ascii="Times New Roman" w:eastAsia="宋体" w:hAnsi="宋体" w:hint="eastAsia"/>
        </w:rPr>
        <w:t>点未达到平衡状态且</w:t>
      </w:r>
      <w:r>
        <w:rPr>
          <w:rFonts w:ascii="Times New Roman" w:eastAsia="宋体" w:hAnsi="宋体"/>
          <w:i/>
        </w:rPr>
        <w:t>v</w:t>
      </w:r>
      <w:r>
        <w:rPr>
          <w:rFonts w:ascii="Times New Roman" w:eastAsia="宋体" w:hAnsi="宋体" w:hint="eastAsia"/>
          <w:vertAlign w:val="subscript"/>
        </w:rPr>
        <w:t>正</w:t>
      </w:r>
      <w:r>
        <w:rPr>
          <w:rFonts w:ascii="Times New Roman" w:eastAsia="宋体" w:hAnsi="宋体"/>
          <w:i/>
        </w:rPr>
        <w:t>&gt;v</w:t>
      </w:r>
      <w:r>
        <w:rPr>
          <w:rFonts w:ascii="Times New Roman" w:eastAsia="宋体" w:hAnsi="宋体" w:hint="eastAsia"/>
          <w:vertAlign w:val="subscript"/>
        </w:rPr>
        <w:t>逆</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使用催化剂</w:t>
      </w:r>
      <w:r>
        <w:rPr>
          <w:rFonts w:ascii="Times New Roman" w:eastAsia="宋体" w:hAnsi="宋体"/>
          <w:i/>
        </w:rPr>
        <w:t>b</w:t>
      </w:r>
      <w:r>
        <w:rPr>
          <w:rFonts w:ascii="Times New Roman" w:eastAsia="宋体" w:hAnsi="宋体" w:hint="eastAsia"/>
        </w:rPr>
        <w:t>、</w:t>
      </w:r>
      <w:r>
        <w:rPr>
          <w:rFonts w:ascii="Times New Roman" w:eastAsia="宋体" w:hAnsi="宋体"/>
          <w:i/>
        </w:rPr>
        <w:t>d</w:t>
      </w:r>
      <w:r>
        <w:rPr>
          <w:rFonts w:ascii="Times New Roman" w:eastAsia="宋体" w:hAnsi="宋体" w:hint="eastAsia"/>
        </w:rPr>
        <w:t>两点将上移</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湖南长沙模拟</w:t>
      </w:r>
      <w:r>
        <w:rPr>
          <w:rFonts w:ascii="Times New Roman" w:eastAsia="宋体" w:hAnsi="宋体"/>
        </w:rPr>
        <w:t>)</w:t>
      </w:r>
      <w:r>
        <w:rPr>
          <w:rFonts w:ascii="Times New Roman" w:eastAsia="宋体" w:hAnsi="宋体" w:hint="eastAsia"/>
        </w:rPr>
        <w:t>科学家研究发现</w:t>
      </w:r>
      <w:r>
        <w:rPr>
          <w:rFonts w:ascii="Times New Roman" w:eastAsia="宋体" w:hAnsi="宋体"/>
        </w:rPr>
        <w:t>Cl</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CO</w:t>
      </w:r>
      <w:r>
        <w:rPr>
          <w:rFonts w:ascii="Times New Roman" w:eastAsia="宋体" w:hAnsi="宋体" w:hint="eastAsia"/>
        </w:rPr>
        <w:t>合成</w:t>
      </w:r>
      <w:r>
        <w:rPr>
          <w:rFonts w:ascii="Times New Roman" w:eastAsia="宋体" w:hAnsi="宋体"/>
        </w:rPr>
        <w:t>COCl</w:t>
      </w:r>
      <w:r>
        <w:rPr>
          <w:rFonts w:ascii="Times New Roman" w:eastAsia="宋体" w:hAnsi="宋体"/>
          <w:vertAlign w:val="subscript"/>
        </w:rPr>
        <w:t>2</w:t>
      </w:r>
      <w:r>
        <w:rPr>
          <w:rFonts w:ascii="Times New Roman" w:eastAsia="宋体" w:hAnsi="宋体" w:hint="eastAsia"/>
        </w:rPr>
        <w:t>的反应机理如下</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Cl</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2Cl</w:t>
      </w:r>
      <w:r>
        <w:rPr>
          <w:rFonts w:ascii="Times New Roman" w:eastAsia="宋体" w:hAnsi="Times New Roman" w:cs="Times New Roman"/>
        </w:rPr>
        <w:t>·</w:t>
      </w:r>
      <w:r>
        <w:rPr>
          <w:rFonts w:ascii="Times New Roman" w:eastAsia="宋体" w:hAnsi="宋体"/>
        </w:rPr>
        <w:t>(g)</w:t>
      </w:r>
      <w:r>
        <w:rPr>
          <w:rFonts w:ascii="Times New Roman" w:eastAsia="宋体" w:hAnsi="宋体" w:hint="eastAsia"/>
        </w:rPr>
        <w:t>快反应</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CO(g)+Cl</w:t>
      </w:r>
      <w:r>
        <w:rPr>
          <w:rFonts w:ascii="Times New Roman" w:eastAsia="宋体" w:hAnsi="Times New Roman" w:cs="Times New Roman"/>
        </w:rPr>
        <w:t>·</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COCl</w:t>
      </w:r>
      <w:r>
        <w:rPr>
          <w:rFonts w:ascii="Times New Roman" w:eastAsia="宋体" w:hAnsi="Times New Roman" w:cs="Times New Roman"/>
        </w:rPr>
        <w:t>·</w:t>
      </w:r>
      <w:r>
        <w:rPr>
          <w:rFonts w:ascii="Times New Roman" w:eastAsia="宋体" w:hAnsi="宋体"/>
        </w:rPr>
        <w:t>(g)</w:t>
      </w:r>
      <w:r>
        <w:rPr>
          <w:rFonts w:ascii="Times New Roman" w:eastAsia="宋体" w:hAnsi="宋体" w:hint="eastAsia"/>
        </w:rPr>
        <w:t>快反应</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lastRenderedPageBreak/>
        <w:t>③</w:t>
      </w:r>
      <w:r>
        <w:rPr>
          <w:rFonts w:ascii="Times New Roman" w:eastAsia="宋体" w:hAnsi="宋体"/>
        </w:rPr>
        <w:t>COCl</w:t>
      </w:r>
      <w:r>
        <w:rPr>
          <w:rFonts w:ascii="Times New Roman" w:eastAsia="宋体" w:hAnsi="Times New Roman" w:cs="Times New Roman"/>
        </w:rPr>
        <w:t>·</w:t>
      </w:r>
      <w:r>
        <w:rPr>
          <w:rFonts w:ascii="Times New Roman" w:eastAsia="宋体" w:hAnsi="宋体"/>
        </w:rPr>
        <w:t>(g)+Cl</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COCl</w:t>
      </w:r>
      <w:r>
        <w:rPr>
          <w:rFonts w:ascii="Times New Roman" w:eastAsia="宋体" w:hAnsi="宋体"/>
          <w:vertAlign w:val="subscript"/>
        </w:rPr>
        <w:t>2</w:t>
      </w:r>
      <w:r>
        <w:rPr>
          <w:rFonts w:ascii="Times New Roman" w:eastAsia="宋体" w:hAnsi="宋体"/>
        </w:rPr>
        <w:t>(g)+Cl</w:t>
      </w:r>
      <w:r>
        <w:rPr>
          <w:rFonts w:ascii="Times New Roman" w:eastAsia="宋体" w:hAnsi="Times New Roman" w:cs="Times New Roman"/>
        </w:rPr>
        <w:t>·</w:t>
      </w:r>
      <w:r>
        <w:rPr>
          <w:rFonts w:ascii="Times New Roman" w:eastAsia="宋体" w:hAnsi="宋体"/>
        </w:rPr>
        <w:t>(g)</w:t>
      </w:r>
      <w:r>
        <w:rPr>
          <w:rFonts w:ascii="Times New Roman" w:eastAsia="宋体" w:hAnsi="宋体" w:hint="eastAsia"/>
        </w:rPr>
        <w:t>慢反应</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其中反应</w:t>
      </w:r>
      <w:r>
        <w:rPr>
          <w:rFonts w:ascii="宋体" w:eastAsia="宋体" w:hAnsi="宋体" w:cs="宋体" w:hint="eastAsia"/>
        </w:rPr>
        <w:t>②</w:t>
      </w:r>
      <w:r>
        <w:rPr>
          <w:rFonts w:ascii="Times New Roman" w:eastAsia="宋体" w:hAnsi="宋体" w:hint="eastAsia"/>
        </w:rPr>
        <w:t>存在</w:t>
      </w:r>
      <w:r>
        <w:rPr>
          <w:rFonts w:ascii="Times New Roman" w:eastAsia="宋体" w:hAnsi="宋体"/>
          <w:i/>
        </w:rPr>
        <w:t>v</w:t>
      </w:r>
      <w:r>
        <w:rPr>
          <w:rFonts w:ascii="Times New Roman" w:eastAsia="宋体" w:hAnsi="宋体" w:hint="eastAsia"/>
          <w:vertAlign w:val="subscript"/>
        </w:rPr>
        <w:t>正</w:t>
      </w:r>
      <w:r>
        <w:rPr>
          <w:rFonts w:ascii="Times New Roman" w:eastAsia="宋体" w:hAnsi="宋体"/>
          <w:i/>
        </w:rPr>
        <w:t>=k</w:t>
      </w:r>
      <w:r>
        <w:rPr>
          <w:rFonts w:ascii="Times New Roman" w:eastAsia="宋体" w:hAnsi="宋体" w:hint="eastAsia"/>
          <w:vertAlign w:val="subscript"/>
        </w:rPr>
        <w:t>正</w:t>
      </w:r>
      <w:r>
        <w:rPr>
          <w:rFonts w:ascii="Times New Roman" w:eastAsia="宋体" w:hAnsi="宋体"/>
          <w:i/>
        </w:rPr>
        <w:t>c</w:t>
      </w:r>
      <w:r>
        <w:rPr>
          <w:rFonts w:ascii="Times New Roman" w:eastAsia="宋体" w:hAnsi="宋体"/>
        </w:rPr>
        <w:t>(CO)</w:t>
      </w:r>
      <w:r>
        <w:rPr>
          <w:rFonts w:ascii="Times New Roman" w:eastAsia="宋体" w:hAnsi="宋体"/>
          <w:i/>
        </w:rPr>
        <w:t>c</w:t>
      </w:r>
      <w:r>
        <w:rPr>
          <w:rFonts w:ascii="Times New Roman" w:eastAsia="宋体" w:hAnsi="宋体"/>
        </w:rPr>
        <w:t>(Cl</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i/>
        </w:rPr>
        <w:t>=k</w:t>
      </w:r>
      <w:r>
        <w:rPr>
          <w:rFonts w:ascii="Times New Roman" w:eastAsia="宋体" w:hAnsi="宋体" w:hint="eastAsia"/>
          <w:vertAlign w:val="subscript"/>
        </w:rPr>
        <w:t>逆</w:t>
      </w:r>
      <w:r>
        <w:rPr>
          <w:rFonts w:ascii="Times New Roman" w:eastAsia="宋体" w:hAnsi="宋体"/>
          <w:i/>
        </w:rPr>
        <w:t>c</w:t>
      </w:r>
      <w:r>
        <w:rPr>
          <w:rFonts w:ascii="Times New Roman" w:eastAsia="宋体" w:hAnsi="宋体"/>
        </w:rPr>
        <w:t>(COCl</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①</w:t>
      </w:r>
      <w:r>
        <w:rPr>
          <w:rFonts w:ascii="Times New Roman" w:eastAsia="宋体" w:hAnsi="宋体" w:hint="eastAsia"/>
        </w:rPr>
        <w:t>的活化能大于反应</w:t>
      </w:r>
      <w:r>
        <w:rPr>
          <w:rFonts w:ascii="宋体" w:eastAsia="宋体" w:hAnsi="宋体" w:cs="宋体" w:hint="eastAsia"/>
        </w:rPr>
        <w:t>③</w:t>
      </w:r>
      <w:r>
        <w:rPr>
          <w:rFonts w:ascii="Times New Roman" w:eastAsia="宋体" w:hAnsi="宋体" w:hint="eastAsia"/>
        </w:rPr>
        <w:t>的活化能</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②</w:t>
      </w:r>
      <w:r>
        <w:rPr>
          <w:rFonts w:ascii="Times New Roman" w:eastAsia="宋体" w:hAnsi="宋体" w:hint="eastAsia"/>
        </w:rPr>
        <w:t>的平衡常数</w:t>
      </w:r>
      <w:r>
        <w:rPr>
          <w:rFonts w:ascii="Times New Roman" w:eastAsia="宋体" w:hAnsi="宋体"/>
          <w:i/>
        </w:rPr>
        <w:t>K=</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rPr>
                  <m:t>k</m:t>
                </m:r>
              </m:e>
              <m:sub>
                <m:r>
                  <m:rPr>
                    <m:nor/>
                  </m:rPr>
                  <w:rPr>
                    <w:rFonts w:ascii="Times New Roman" w:eastAsia="宋体" w:hAnsi="宋体" w:hint="eastAsia"/>
                    <w:sz w:val="24"/>
                  </w:rPr>
                  <m:t>正</m:t>
                </m:r>
              </m:sub>
            </m:sSub>
          </m:num>
          <m:den>
            <m:sSub>
              <m:sSubPr>
                <m:ctrlPr>
                  <w:rPr>
                    <w:rFonts w:ascii="Cambria Math" w:eastAsia="宋体" w:hAnsi="Cambria Math"/>
                  </w:rPr>
                </m:ctrlPr>
              </m:sSubPr>
              <m:e>
                <m:r>
                  <w:rPr>
                    <w:rFonts w:ascii="Cambria Math" w:eastAsia="宋体" w:hAnsi="Cambria Math"/>
                    <w:sz w:val="24"/>
                  </w:rPr>
                  <m:t>k</m:t>
                </m:r>
              </m:e>
              <m:sub>
                <m:r>
                  <m:rPr>
                    <m:nor/>
                  </m:rPr>
                  <w:rPr>
                    <w:rFonts w:ascii="Times New Roman" w:eastAsia="宋体" w:hAnsi="宋体" w:hint="eastAsia"/>
                    <w:sz w:val="24"/>
                  </w:rPr>
                  <m:t>逆</m:t>
                </m:r>
              </m:sub>
            </m:sSub>
          </m:den>
        </m:f>
      </m:oMath>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要提高合成</w:t>
      </w:r>
      <w:r>
        <w:rPr>
          <w:rFonts w:ascii="Times New Roman" w:eastAsia="宋体" w:hAnsi="宋体"/>
        </w:rPr>
        <w:t>COCl</w:t>
      </w:r>
      <w:r>
        <w:rPr>
          <w:rFonts w:ascii="Times New Roman" w:eastAsia="宋体" w:hAnsi="宋体"/>
          <w:vertAlign w:val="subscript"/>
        </w:rPr>
        <w:t>2</w:t>
      </w:r>
      <w:r>
        <w:rPr>
          <w:rFonts w:ascii="Times New Roman" w:eastAsia="宋体" w:hAnsi="宋体" w:hint="eastAsia"/>
        </w:rPr>
        <w:t>的速率</w:t>
      </w:r>
      <w:r>
        <w:rPr>
          <w:rFonts w:ascii="Times New Roman" w:eastAsia="宋体" w:hAnsi="宋体"/>
        </w:rPr>
        <w:t>,</w:t>
      </w:r>
      <w:r>
        <w:rPr>
          <w:rFonts w:ascii="Times New Roman" w:eastAsia="宋体" w:hAnsi="宋体" w:hint="eastAsia"/>
        </w:rPr>
        <w:t>关键是提高反应</w:t>
      </w:r>
      <w:r>
        <w:rPr>
          <w:rFonts w:ascii="宋体" w:eastAsia="宋体" w:hAnsi="宋体" w:cs="宋体" w:hint="eastAsia"/>
        </w:rPr>
        <w:t>②</w:t>
      </w:r>
      <w:r>
        <w:rPr>
          <w:rFonts w:ascii="Times New Roman" w:eastAsia="宋体" w:hAnsi="宋体" w:hint="eastAsia"/>
        </w:rPr>
        <w:t>的速率</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选择合适的催化剂能增大该反应的速率</w:t>
      </w:r>
      <w:r>
        <w:rPr>
          <w:rFonts w:ascii="Times New Roman" w:eastAsia="宋体" w:hAnsi="宋体"/>
        </w:rPr>
        <w:t>,</w:t>
      </w:r>
      <w:r>
        <w:rPr>
          <w:rFonts w:ascii="Times New Roman" w:eastAsia="宋体" w:hAnsi="宋体" w:hint="eastAsia"/>
        </w:rPr>
        <w:t>并提高</w:t>
      </w:r>
      <w:r>
        <w:rPr>
          <w:rFonts w:ascii="Times New Roman" w:eastAsia="宋体" w:hAnsi="宋体"/>
        </w:rPr>
        <w:t>COCl</w:t>
      </w:r>
      <w:r>
        <w:rPr>
          <w:rFonts w:ascii="Times New Roman" w:eastAsia="宋体" w:hAnsi="宋体"/>
          <w:vertAlign w:val="subscript"/>
        </w:rPr>
        <w:t>2</w:t>
      </w:r>
      <w:r>
        <w:rPr>
          <w:rFonts w:ascii="Times New Roman" w:eastAsia="宋体" w:hAnsi="宋体" w:hint="eastAsia"/>
        </w:rPr>
        <w:t>的平衡产率</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湖南长郡模拟</w:t>
      </w:r>
      <w:r>
        <w:rPr>
          <w:rFonts w:ascii="Times New Roman" w:eastAsia="宋体" w:hAnsi="宋体"/>
        </w:rPr>
        <w:t>)</w:t>
      </w:r>
      <w:r>
        <w:rPr>
          <w:rFonts w:ascii="Times New Roman" w:eastAsia="宋体" w:hAnsi="宋体" w:hint="eastAsia"/>
        </w:rPr>
        <w:t>已知反应</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2875"/>
            <wp:effectExtent l="0" t="0" r="9525" b="9525"/>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rPr>
        <w:t>CHCH</w:t>
      </w:r>
      <w:r>
        <w:rPr>
          <w:rFonts w:ascii="Times New Roman" w:eastAsia="宋体" w:hAnsi="宋体"/>
          <w:vertAlign w:val="subscript"/>
        </w:rPr>
        <w:t>3</w:t>
      </w:r>
      <w:r>
        <w:rPr>
          <w:rFonts w:ascii="Times New Roman" w:eastAsia="宋体" w:hAnsi="宋体"/>
        </w:rPr>
        <w:t>(g)+Cl</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2875"/>
            <wp:effectExtent l="0" t="0" r="9525" b="9525"/>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rPr>
        <w:t>CHCH</w:t>
      </w:r>
      <w:r>
        <w:rPr>
          <w:rFonts w:ascii="Times New Roman" w:eastAsia="宋体" w:hAnsi="宋体"/>
          <w:vertAlign w:val="subscript"/>
        </w:rPr>
        <w:t>2</w:t>
      </w:r>
      <w:r>
        <w:rPr>
          <w:rFonts w:ascii="Times New Roman" w:eastAsia="宋体" w:hAnsi="宋体"/>
        </w:rPr>
        <w:t>Cl(g)+HCl(g)</w:t>
      </w:r>
      <w:r>
        <w:rPr>
          <w:rFonts w:ascii="Times New Roman" w:eastAsia="宋体" w:hAnsi="宋体" w:hint="eastAsia"/>
        </w:rPr>
        <w:t>。在一定压强下</w:t>
      </w:r>
      <w:r>
        <w:rPr>
          <w:rFonts w:ascii="Times New Roman" w:eastAsia="宋体" w:hAnsi="宋体"/>
        </w:rPr>
        <w:t>,</w:t>
      </w:r>
      <w:r>
        <w:rPr>
          <w:rFonts w:ascii="Times New Roman" w:eastAsia="宋体" w:hAnsi="宋体" w:hint="eastAsia"/>
        </w:rPr>
        <w:t>按</w:t>
      </w:r>
      <w:r>
        <w:rPr>
          <w:rFonts w:ascii="Times New Roman" w:eastAsia="Microsoft Yi Baiti" w:hAnsi="Times New Roman" w:cs="Times New Roman"/>
          <w:i/>
        </w:rPr>
        <w:t>ω</w:t>
      </w:r>
      <w:r>
        <w:rPr>
          <w:rFonts w:ascii="Times New Roman" w:eastAsia="宋体" w:hAnsi="宋体"/>
          <w:i/>
        </w:rPr>
        <w:t>=</w:t>
      </w:r>
      <w:r>
        <w:rPr>
          <w:rFonts w:ascii="Times New Roman" w:eastAsia="宋体" w:hAnsi="宋体"/>
          <w:noProof/>
        </w:rPr>
        <w:drawing>
          <wp:inline distT="0" distB="0" distL="0" distR="0">
            <wp:extent cx="1047750" cy="314325"/>
            <wp:effectExtent l="0" t="0" r="0" b="9525"/>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314325"/>
                    </a:xfrm>
                    <a:prstGeom prst="rect">
                      <a:avLst/>
                    </a:prstGeom>
                    <a:noFill/>
                    <a:ln>
                      <a:noFill/>
                    </a:ln>
                  </pic:spPr>
                </pic:pic>
              </a:graphicData>
            </a:graphic>
          </wp:inline>
        </w:drawing>
      </w:r>
      <w:r>
        <w:rPr>
          <w:rFonts w:ascii="Times New Roman" w:eastAsia="宋体" w:hAnsi="宋体" w:hint="eastAsia"/>
        </w:rPr>
        <w:t>向密闭容器中充入氯气与丙烯。图甲表示平衡时</w:t>
      </w:r>
      <w:r>
        <w:rPr>
          <w:rFonts w:ascii="Times New Roman" w:eastAsia="宋体" w:hAnsi="宋体"/>
        </w:rPr>
        <w:t>,</w:t>
      </w:r>
      <w:r>
        <w:rPr>
          <w:rFonts w:ascii="Times New Roman" w:eastAsia="宋体" w:hAnsi="宋体" w:hint="eastAsia"/>
        </w:rPr>
        <w:t>丙烯的体积分数</w:t>
      </w:r>
      <w:r>
        <w:rPr>
          <w:rFonts w:ascii="Times New Roman" w:eastAsia="宋体" w:hAnsi="宋体"/>
        </w:rPr>
        <w:t>(</w:t>
      </w:r>
      <w:r>
        <w:rPr>
          <w:rFonts w:ascii="Times New Roman" w:eastAsia="Microsoft Yi Baiti" w:hAnsi="Times New Roman" w:cs="Times New Roman"/>
          <w:i/>
        </w:rPr>
        <w:t>φ</w:t>
      </w:r>
      <w:r>
        <w:rPr>
          <w:rFonts w:ascii="Times New Roman" w:eastAsia="宋体" w:hAnsi="宋体"/>
        </w:rPr>
        <w:t>)</w:t>
      </w:r>
      <w:r>
        <w:rPr>
          <w:rFonts w:ascii="Times New Roman" w:eastAsia="宋体" w:hAnsi="宋体" w:hint="eastAsia"/>
        </w:rPr>
        <w:t>与温度</w:t>
      </w:r>
      <w:r>
        <w:rPr>
          <w:rFonts w:ascii="Times New Roman" w:eastAsia="宋体" w:hAnsi="宋体"/>
        </w:rPr>
        <w:t>(</w:t>
      </w:r>
      <w:r>
        <w:rPr>
          <w:rFonts w:ascii="Times New Roman" w:eastAsia="宋体" w:hAnsi="宋体"/>
          <w:i/>
        </w:rPr>
        <w:t>T</w:t>
      </w:r>
      <w:r>
        <w:rPr>
          <w:rFonts w:ascii="Times New Roman" w:eastAsia="宋体" w:hAnsi="宋体"/>
        </w:rPr>
        <w:t>)</w:t>
      </w:r>
      <w:r>
        <w:rPr>
          <w:rFonts w:ascii="Times New Roman" w:eastAsia="宋体" w:hAnsi="宋体" w:hint="eastAsia"/>
        </w:rPr>
        <w:t>、</w:t>
      </w:r>
      <w:r>
        <w:rPr>
          <w:rFonts w:ascii="Times New Roman" w:eastAsia="Microsoft Yi Baiti" w:hAnsi="Times New Roman" w:cs="Times New Roman"/>
          <w:i/>
        </w:rPr>
        <w:t>ω</w:t>
      </w:r>
      <w:r>
        <w:rPr>
          <w:rFonts w:ascii="Times New Roman" w:eastAsia="宋体" w:hAnsi="宋体" w:hint="eastAsia"/>
        </w:rPr>
        <w:t>的关系</w:t>
      </w:r>
      <w:r>
        <w:rPr>
          <w:rFonts w:ascii="Times New Roman" w:eastAsia="宋体" w:hAnsi="宋体"/>
        </w:rPr>
        <w:t>,</w:t>
      </w:r>
      <w:r>
        <w:rPr>
          <w:rFonts w:ascii="Times New Roman" w:eastAsia="宋体" w:hAnsi="宋体" w:hint="eastAsia"/>
        </w:rPr>
        <w:t>图乙表示反应的平衡常数</w:t>
      </w:r>
      <w:r>
        <w:rPr>
          <w:rFonts w:ascii="Times New Roman" w:eastAsia="宋体" w:hAnsi="宋体"/>
          <w:i/>
        </w:rPr>
        <w:t>K</w:t>
      </w:r>
      <w:r>
        <w:rPr>
          <w:rFonts w:ascii="Times New Roman" w:eastAsia="宋体" w:hAnsi="宋体" w:hint="eastAsia"/>
        </w:rPr>
        <w:t>与温度</w:t>
      </w:r>
      <w:r>
        <w:rPr>
          <w:rFonts w:ascii="Times New Roman" w:eastAsia="宋体" w:hAnsi="宋体"/>
          <w:i/>
        </w:rPr>
        <w:t>T</w:t>
      </w:r>
      <w:r>
        <w:rPr>
          <w:rFonts w:ascii="Times New Roman" w:eastAsia="宋体" w:hAnsi="宋体" w:hint="eastAsia"/>
        </w:rPr>
        <w:t>的关系。则下列说法正确的是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38400" cy="1219200"/>
            <wp:effectExtent l="0" t="0" r="0" b="0"/>
            <wp:docPr id="317" name="图片 317" descr="id:214748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id:2147486014;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1219200"/>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图甲中</w:t>
      </w:r>
      <w:r>
        <w:rPr>
          <w:rFonts w:ascii="Times New Roman" w:eastAsia="Microsoft Yi Baiti" w:hAnsi="Times New Roman" w:cs="Times New Roman"/>
          <w:i/>
        </w:rPr>
        <w:t>ω</w:t>
      </w:r>
      <w:r>
        <w:rPr>
          <w:rFonts w:ascii="Times New Roman" w:eastAsia="宋体" w:hAnsi="宋体"/>
          <w:vertAlign w:val="subscript"/>
        </w:rPr>
        <w:t>1</w:t>
      </w:r>
      <w:r>
        <w:rPr>
          <w:rFonts w:ascii="Times New Roman" w:eastAsia="宋体" w:hAnsi="宋体"/>
        </w:rPr>
        <w:t>&gt;1</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图乙中</w:t>
      </w:r>
      <w:r>
        <w:rPr>
          <w:rFonts w:ascii="Times New Roman" w:eastAsia="宋体" w:hAnsi="宋体"/>
        </w:rPr>
        <w:t>,</w:t>
      </w:r>
      <w:r>
        <w:rPr>
          <w:rFonts w:ascii="Times New Roman" w:eastAsia="宋体" w:hAnsi="宋体" w:hint="eastAsia"/>
        </w:rPr>
        <w:t>线</w:t>
      </w:r>
      <w:r>
        <w:rPr>
          <w:rFonts w:ascii="Times New Roman" w:eastAsia="宋体" w:hAnsi="宋体"/>
        </w:rPr>
        <w:t>A</w:t>
      </w:r>
      <w:r>
        <w:rPr>
          <w:rFonts w:ascii="Times New Roman" w:eastAsia="宋体" w:hAnsi="宋体" w:hint="eastAsia"/>
        </w:rPr>
        <w:t>表示正反应的平衡常数</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在恒容容器中进行</w:t>
      </w:r>
      <w:r>
        <w:rPr>
          <w:rFonts w:ascii="Times New Roman" w:eastAsia="宋体" w:hAnsi="宋体"/>
        </w:rPr>
        <w:t>,</w:t>
      </w:r>
      <w:r>
        <w:rPr>
          <w:rFonts w:ascii="Times New Roman" w:eastAsia="宋体" w:hAnsi="宋体" w:hint="eastAsia"/>
        </w:rPr>
        <w:t>压强不变时反应达到平衡状态</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当温度为</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w:t>
      </w:r>
      <w:r>
        <w:rPr>
          <w:rFonts w:ascii="Times New Roman" w:eastAsia="Microsoft Yi Baiti" w:hAnsi="Times New Roman" w:cs="Times New Roman"/>
          <w:i/>
        </w:rPr>
        <w:t>ω</w:t>
      </w:r>
      <w:r>
        <w:rPr>
          <w:rFonts w:ascii="Times New Roman" w:eastAsia="宋体" w:hAnsi="宋体"/>
          <w:i/>
        </w:rPr>
        <w:t>=</w:t>
      </w:r>
      <w:r>
        <w:rPr>
          <w:rFonts w:ascii="Times New Roman" w:eastAsia="宋体" w:hAnsi="宋体"/>
        </w:rPr>
        <w:t>2</w:t>
      </w:r>
      <w:r>
        <w:rPr>
          <w:rFonts w:ascii="Times New Roman" w:eastAsia="宋体" w:hAnsi="宋体" w:hint="eastAsia"/>
        </w:rPr>
        <w:t>时</w:t>
      </w:r>
      <w:r>
        <w:rPr>
          <w:rFonts w:ascii="Times New Roman" w:eastAsia="宋体" w:hAnsi="宋体"/>
        </w:rPr>
        <w:t>,Cl</w:t>
      </w:r>
      <w:r>
        <w:rPr>
          <w:rFonts w:ascii="Times New Roman" w:eastAsia="宋体" w:hAnsi="宋体"/>
          <w:vertAlign w:val="subscript"/>
        </w:rPr>
        <w:t>2</w:t>
      </w:r>
      <w:r>
        <w:rPr>
          <w:rFonts w:ascii="Times New Roman" w:eastAsia="宋体" w:hAnsi="宋体" w:hint="eastAsia"/>
        </w:rPr>
        <w:t>的转化率约为</w:t>
      </w:r>
      <w:r>
        <w:rPr>
          <w:rFonts w:ascii="Times New Roman" w:eastAsia="宋体" w:hAnsi="宋体"/>
        </w:rPr>
        <w:t>33</w:t>
      </w:r>
      <w:r>
        <w:rPr>
          <w:rFonts w:ascii="Times New Roman" w:eastAsia="宋体" w:hAnsi="Times New Roman" w:cs="Times New Roman"/>
        </w:rPr>
        <w:t>.</w:t>
      </w:r>
      <w:r>
        <w:rPr>
          <w:rFonts w:ascii="Times New Roman" w:eastAsia="宋体" w:hAnsi="宋体"/>
        </w:rPr>
        <w:t>3%</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山东日照联考</w:t>
      </w:r>
      <w:r>
        <w:rPr>
          <w:rFonts w:ascii="Times New Roman" w:eastAsia="宋体" w:hAnsi="宋体"/>
        </w:rPr>
        <w:t xml:space="preserve">)335 </w:t>
      </w:r>
      <w:r>
        <w:rPr>
          <w:rFonts w:ascii="宋体" w:eastAsia="宋体" w:hAnsi="宋体" w:cs="宋体" w:hint="eastAsia"/>
        </w:rPr>
        <w:t>℃</w:t>
      </w:r>
      <w:r>
        <w:rPr>
          <w:rFonts w:ascii="Times New Roman" w:eastAsia="宋体" w:hAnsi="宋体" w:hint="eastAsia"/>
        </w:rPr>
        <w:t>时</w:t>
      </w:r>
      <w:r>
        <w:rPr>
          <w:rFonts w:ascii="Times New Roman" w:eastAsia="宋体" w:hAnsi="宋体"/>
        </w:rPr>
        <w:t>,</w:t>
      </w:r>
      <w:r>
        <w:rPr>
          <w:rFonts w:ascii="Times New Roman" w:eastAsia="宋体" w:hAnsi="宋体" w:hint="eastAsia"/>
        </w:rPr>
        <w:t>在恒容密闭反应器中</w:t>
      </w:r>
      <w:r>
        <w:rPr>
          <w:rFonts w:ascii="Times New Roman" w:eastAsia="宋体" w:hAnsi="宋体"/>
        </w:rPr>
        <w:t>1</w:t>
      </w:r>
      <w:r>
        <w:rPr>
          <w:rFonts w:ascii="Times New Roman" w:eastAsia="宋体" w:hAnsi="Times New Roman" w:cs="Times New Roman"/>
        </w:rPr>
        <w:t>.</w:t>
      </w:r>
      <w:r>
        <w:rPr>
          <w:rFonts w:ascii="Times New Roman" w:eastAsia="宋体" w:hAnsi="宋体"/>
        </w:rPr>
        <w:t>00 mol 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18</w:t>
      </w:r>
      <w:r>
        <w:rPr>
          <w:rFonts w:ascii="Times New Roman" w:eastAsia="宋体" w:hAnsi="宋体"/>
        </w:rPr>
        <w:t>(l)</w:t>
      </w:r>
      <w:r>
        <w:rPr>
          <w:rFonts w:ascii="Times New Roman" w:eastAsia="宋体" w:hAnsi="宋体" w:hint="eastAsia"/>
        </w:rPr>
        <w:t>催化脱氢的反应过程如下</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Times New Roman" w:eastAsia="宋体" w:hAnsi="宋体"/>
        </w:rPr>
        <w:t>1:C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18</w:t>
      </w:r>
      <w:r>
        <w:rPr>
          <w:rFonts w:ascii="Times New Roman" w:eastAsia="宋体" w:hAnsi="宋体"/>
        </w:rPr>
        <w:t>(l)</w:t>
      </w:r>
      <w:r>
        <w:rPr>
          <w:rFonts w:ascii="Times New Roman" w:eastAsia="宋体" w:hAnsi="宋体"/>
          <w:noProof/>
        </w:rPr>
        <w:drawing>
          <wp:inline distT="0" distB="0" distL="0" distR="0">
            <wp:extent cx="247650" cy="142875"/>
            <wp:effectExtent l="0" t="0" r="0" b="9525"/>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12</w:t>
      </w:r>
      <w:r>
        <w:rPr>
          <w:rFonts w:ascii="Times New Roman" w:eastAsia="宋体" w:hAnsi="宋体"/>
        </w:rPr>
        <w:t>(l)+3H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Times New Roman" w:eastAsia="宋体" w:hAnsi="宋体"/>
        </w:rPr>
        <w:t>2:C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12</w:t>
      </w:r>
      <w:r>
        <w:rPr>
          <w:rFonts w:ascii="Times New Roman" w:eastAsia="宋体" w:hAnsi="宋体"/>
        </w:rPr>
        <w:t>(l)</w:t>
      </w:r>
      <w:r>
        <w:rPr>
          <w:rFonts w:ascii="Times New Roman" w:eastAsia="宋体" w:hAnsi="宋体"/>
          <w:noProof/>
        </w:rPr>
        <w:drawing>
          <wp:inline distT="0" distB="0" distL="0" distR="0">
            <wp:extent cx="247650" cy="142875"/>
            <wp:effectExtent l="0" t="0" r="0" b="9525"/>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8</w:t>
      </w:r>
      <w:r>
        <w:rPr>
          <w:rFonts w:ascii="Times New Roman" w:eastAsia="宋体" w:hAnsi="宋体"/>
        </w:rPr>
        <w:t>(l)+2H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测得</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12</w:t>
      </w:r>
      <w:r>
        <w:rPr>
          <w:rFonts w:ascii="Times New Roman" w:eastAsia="宋体" w:hAnsi="宋体" w:hint="eastAsia"/>
        </w:rPr>
        <w:t>和</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8</w:t>
      </w:r>
      <w:r>
        <w:rPr>
          <w:rFonts w:ascii="Times New Roman" w:eastAsia="宋体" w:hAnsi="宋体" w:hint="eastAsia"/>
        </w:rPr>
        <w:t>的产率</w:t>
      </w:r>
      <w:r>
        <w:rPr>
          <w:rFonts w:ascii="Times New Roman" w:eastAsia="宋体" w:hAnsi="宋体"/>
          <w:i/>
        </w:rPr>
        <w:t>x</w:t>
      </w:r>
      <w:r>
        <w:rPr>
          <w:rFonts w:ascii="Times New Roman" w:eastAsia="宋体" w:hAnsi="宋体"/>
          <w:vertAlign w:val="subscript"/>
        </w:rPr>
        <w:t>1</w:t>
      </w:r>
      <w:r>
        <w:rPr>
          <w:rFonts w:ascii="Times New Roman" w:eastAsia="宋体" w:hAnsi="宋体" w:hint="eastAsia"/>
        </w:rPr>
        <w:t>和</w:t>
      </w:r>
      <w:r>
        <w:rPr>
          <w:rFonts w:ascii="Times New Roman" w:eastAsia="宋体" w:hAnsi="宋体"/>
          <w:i/>
        </w:rPr>
        <w:t>x</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以物质的量分数计</w:t>
      </w:r>
      <w:r>
        <w:rPr>
          <w:rFonts w:ascii="Times New Roman" w:eastAsia="宋体" w:hAnsi="宋体"/>
        </w:rPr>
        <w:t>)</w:t>
      </w:r>
      <w:r>
        <w:rPr>
          <w:rFonts w:ascii="Times New Roman" w:eastAsia="宋体" w:hAnsi="宋体" w:hint="eastAsia"/>
        </w:rPr>
        <w:t>随时间的变化关系及反应过程能量变化如下图所示。下列说法错误的是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09775" cy="1095375"/>
            <wp:effectExtent l="0" t="0" r="9525" b="9525"/>
            <wp:docPr id="314" name="图片 314" descr="id:214748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id:2147486021;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9775" cy="109537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105025" cy="1590675"/>
            <wp:effectExtent l="0" t="0" r="9525" b="9525"/>
            <wp:docPr id="313" name="图片 313" descr="id:2147486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id:2147486028;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5025" cy="159067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催化剂能改变反应过程</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更换催化剂后</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hint="eastAsia"/>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hint="eastAsia"/>
        </w:rPr>
        <w:t>也会随之改变</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8 h</w:t>
      </w:r>
      <w:r>
        <w:rPr>
          <w:rFonts w:ascii="Times New Roman" w:eastAsia="宋体" w:hAnsi="宋体" w:hint="eastAsia"/>
        </w:rPr>
        <w:t>时</w:t>
      </w:r>
      <w:r>
        <w:rPr>
          <w:rFonts w:ascii="Times New Roman" w:eastAsia="宋体" w:hAnsi="宋体"/>
        </w:rPr>
        <w:t>,</w:t>
      </w:r>
      <w:r>
        <w:rPr>
          <w:rFonts w:ascii="Times New Roman" w:eastAsia="宋体" w:hAnsi="宋体" w:hint="eastAsia"/>
        </w:rPr>
        <w:t>反应</w:t>
      </w:r>
      <w:r>
        <w:rPr>
          <w:rFonts w:ascii="Times New Roman" w:eastAsia="宋体" w:hAnsi="宋体"/>
        </w:rPr>
        <w:t>2</w:t>
      </w:r>
      <w:r>
        <w:rPr>
          <w:rFonts w:ascii="Times New Roman" w:eastAsia="宋体" w:hAnsi="宋体" w:hint="eastAsia"/>
        </w:rPr>
        <w:t>达到化学平衡状态</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x</w:t>
      </w:r>
      <w:r>
        <w:rPr>
          <w:rFonts w:ascii="Times New Roman" w:eastAsia="宋体" w:hAnsi="宋体"/>
          <w:vertAlign w:val="subscript"/>
        </w:rPr>
        <w:t>1</w:t>
      </w:r>
      <w:r>
        <w:rPr>
          <w:rFonts w:ascii="Times New Roman" w:eastAsia="宋体" w:hAnsi="宋体" w:hint="eastAsia"/>
        </w:rPr>
        <w:t>显著低于</w:t>
      </w:r>
      <w:r>
        <w:rPr>
          <w:rFonts w:ascii="Times New Roman" w:eastAsia="宋体" w:hAnsi="宋体"/>
          <w:i/>
        </w:rPr>
        <w:t>x</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是因为反应</w:t>
      </w:r>
      <w:r>
        <w:rPr>
          <w:rFonts w:ascii="Times New Roman" w:eastAsia="宋体" w:hAnsi="宋体"/>
        </w:rPr>
        <w:t>2</w:t>
      </w:r>
      <w:r>
        <w:rPr>
          <w:rFonts w:ascii="Times New Roman" w:eastAsia="宋体" w:hAnsi="宋体" w:hint="eastAsia"/>
        </w:rPr>
        <w:t>的活化能比反应</w:t>
      </w:r>
      <w:r>
        <w:rPr>
          <w:rFonts w:ascii="Times New Roman" w:eastAsia="宋体" w:hAnsi="宋体"/>
        </w:rPr>
        <w:t>1</w:t>
      </w:r>
      <w:r>
        <w:rPr>
          <w:rFonts w:ascii="Times New Roman" w:eastAsia="宋体" w:hAnsi="宋体" w:hint="eastAsia"/>
        </w:rPr>
        <w:t>的小</w:t>
      </w:r>
      <w:r>
        <w:rPr>
          <w:rFonts w:ascii="Times New Roman" w:eastAsia="宋体" w:hAnsi="宋体"/>
        </w:rPr>
        <w:t>,</w:t>
      </w:r>
      <w:r>
        <w:rPr>
          <w:rFonts w:ascii="Times New Roman" w:eastAsia="宋体" w:hAnsi="宋体" w:hint="eastAsia"/>
        </w:rPr>
        <w:t>反应</w:t>
      </w:r>
      <w:r>
        <w:rPr>
          <w:rFonts w:ascii="Times New Roman" w:eastAsia="宋体" w:hAnsi="宋体"/>
        </w:rPr>
        <w:t>1</w:t>
      </w:r>
      <w:r>
        <w:rPr>
          <w:rFonts w:ascii="Times New Roman" w:eastAsia="宋体" w:hAnsi="宋体" w:hint="eastAsia"/>
        </w:rPr>
        <w:t>生成的</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12</w:t>
      </w:r>
      <w:r>
        <w:rPr>
          <w:rFonts w:ascii="Times New Roman" w:eastAsia="宋体" w:hAnsi="宋体" w:hint="eastAsia"/>
        </w:rPr>
        <w:t>很快转变成</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8</w:t>
      </w:r>
    </w:p>
    <w:p w:rsidR="003A2561" w:rsidRDefault="003A2561" w:rsidP="003A2561">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福建莆田检测</w:t>
      </w:r>
      <w:r>
        <w:rPr>
          <w:rFonts w:ascii="Times New Roman" w:eastAsia="宋体" w:hAnsi="宋体"/>
        </w:rPr>
        <w:t>)</w:t>
      </w:r>
      <w:r>
        <w:rPr>
          <w:rFonts w:ascii="Times New Roman" w:eastAsia="宋体" w:hAnsi="宋体" w:hint="eastAsia"/>
        </w:rPr>
        <w:t>氢能作为新型能源</w:t>
      </w:r>
      <w:r>
        <w:rPr>
          <w:rFonts w:ascii="Times New Roman" w:eastAsia="宋体" w:hAnsi="宋体"/>
        </w:rPr>
        <w:t>,</w:t>
      </w:r>
      <w:r>
        <w:rPr>
          <w:rFonts w:ascii="Times New Roman" w:eastAsia="宋体" w:hAnsi="宋体" w:hint="eastAsia"/>
        </w:rPr>
        <w:t>可利用</w:t>
      </w:r>
      <w:r>
        <w:rPr>
          <w:rFonts w:ascii="Times New Roman" w:eastAsia="宋体" w:hAnsi="宋体"/>
        </w:rPr>
        <w:t>CO</w:t>
      </w:r>
      <w:r>
        <w:rPr>
          <w:rFonts w:ascii="Times New Roman" w:eastAsia="宋体" w:hAnsi="宋体" w:hint="eastAsia"/>
        </w:rPr>
        <w:t>制得。我国北京大学的科研团队向容积为</w:t>
      </w:r>
      <w:r>
        <w:rPr>
          <w:rFonts w:ascii="Times New Roman" w:eastAsia="宋体" w:hAnsi="宋体"/>
          <w:i/>
        </w:rPr>
        <w:t>V</w:t>
      </w:r>
      <w:r>
        <w:rPr>
          <w:rFonts w:ascii="Times New Roman" w:eastAsia="宋体" w:hAnsi="宋体" w:hint="eastAsia"/>
        </w:rPr>
        <w:t>的密闭容器中充入等物质的量的</w:t>
      </w:r>
      <w:r>
        <w:rPr>
          <w:rFonts w:ascii="Times New Roman" w:eastAsia="宋体" w:hAnsi="宋体"/>
        </w:rPr>
        <w:t>CO</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进行反应。</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宋体" w:eastAsia="宋体" w:hAnsi="宋体" w:cs="宋体" w:hint="eastAsia"/>
        </w:rPr>
        <w:t>Ⅰ</w:t>
      </w:r>
      <w:r>
        <w:rPr>
          <w:rFonts w:ascii="Times New Roman" w:eastAsia="宋体" w:hAnsi="宋体"/>
        </w:rPr>
        <w:t>:FeO(s)+CO(g)</w:t>
      </w:r>
      <w:r>
        <w:rPr>
          <w:rFonts w:ascii="Times New Roman" w:eastAsia="宋体" w:hAnsi="宋体"/>
          <w:noProof/>
        </w:rPr>
        <w:drawing>
          <wp:inline distT="0" distB="0" distL="0" distR="0">
            <wp:extent cx="247650" cy="142875"/>
            <wp:effectExtent l="0" t="0" r="0" b="9525"/>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Fe(s)+CO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宋体" w:eastAsia="宋体" w:hAnsi="宋体" w:cs="宋体" w:hint="eastAsia"/>
        </w:rPr>
        <w:t>Ⅱ</w:t>
      </w:r>
      <w:r>
        <w:rPr>
          <w:rFonts w:ascii="Times New Roman" w:eastAsia="宋体" w:hAnsi="宋体"/>
        </w:rPr>
        <w:t>:FeO(s)+H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Fe(s)+H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宋体" w:eastAsia="宋体" w:hAnsi="宋体" w:cs="宋体" w:hint="eastAsia"/>
        </w:rPr>
        <w:t>Ⅲ</w:t>
      </w:r>
      <w:r>
        <w:rPr>
          <w:rFonts w:ascii="Times New Roman" w:eastAsia="宋体" w:hAnsi="宋体"/>
        </w:rPr>
        <w:t>:CO(g)+H</w:t>
      </w:r>
      <w:r>
        <w:rPr>
          <w:rFonts w:ascii="Times New Roman" w:eastAsia="宋体" w:hAnsi="宋体"/>
          <w:vertAlign w:val="subscript"/>
        </w:rPr>
        <w:t>2</w:t>
      </w:r>
      <w:r>
        <w:rPr>
          <w:rFonts w:ascii="Times New Roman" w:eastAsia="宋体" w:hAnsi="宋体"/>
        </w:rPr>
        <w:t>O(g)</w:t>
      </w:r>
      <w:r>
        <w:rPr>
          <w:rFonts w:ascii="Times New Roman" w:eastAsia="宋体" w:hAnsi="宋体"/>
          <w:noProof/>
        </w:rPr>
        <w:drawing>
          <wp:inline distT="0" distB="0" distL="0" distR="0">
            <wp:extent cx="247650" cy="142875"/>
            <wp:effectExtent l="0" t="0" r="0" b="9525"/>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宋体" w:eastAsia="宋体" w:hAnsi="宋体" w:cs="宋体" w:hint="eastAsia"/>
        </w:rPr>
        <w:t>Ⅲ</w:t>
      </w:r>
      <w:r>
        <w:rPr>
          <w:rFonts w:ascii="Times New Roman" w:eastAsia="宋体" w:hAnsi="宋体" w:hint="eastAsia"/>
        </w:rPr>
        <w:t>在不同催化剂作用下</w:t>
      </w:r>
      <w:r>
        <w:rPr>
          <w:rFonts w:ascii="Times New Roman" w:eastAsia="宋体" w:hAnsi="宋体"/>
        </w:rPr>
        <w:t>(</w:t>
      </w:r>
      <w:r>
        <w:rPr>
          <w:rFonts w:ascii="Times New Roman" w:eastAsia="宋体" w:hAnsi="宋体" w:hint="eastAsia"/>
        </w:rPr>
        <w:t>反应相同时间</w:t>
      </w:r>
      <w:r>
        <w:rPr>
          <w:rFonts w:ascii="Times New Roman" w:eastAsia="宋体" w:hAnsi="宋体"/>
        </w:rPr>
        <w:t>),</w:t>
      </w:r>
      <w:r>
        <w:rPr>
          <w:rFonts w:ascii="Times New Roman" w:eastAsia="宋体" w:hAnsi="宋体" w:hint="eastAsia"/>
        </w:rPr>
        <w:t>温度与</w:t>
      </w:r>
      <w:r>
        <w:rPr>
          <w:rFonts w:ascii="Times New Roman" w:eastAsia="宋体" w:hAnsi="宋体"/>
        </w:rPr>
        <w:t>CO</w:t>
      </w:r>
      <w:r>
        <w:rPr>
          <w:rFonts w:ascii="Times New Roman" w:eastAsia="宋体" w:hAnsi="宋体" w:hint="eastAsia"/>
        </w:rPr>
        <w:t>转化率的关系如图所示。</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09725" cy="1571625"/>
            <wp:effectExtent l="0" t="0" r="9525" b="9525"/>
            <wp:docPr id="309" name="图片 309" descr="id:2147486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id:2147486035;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725" cy="157162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反应</w:t>
      </w:r>
      <w:r>
        <w:rPr>
          <w:rFonts w:ascii="宋体" w:eastAsia="宋体" w:hAnsi="宋体" w:cs="宋体" w:hint="eastAsia"/>
        </w:rPr>
        <w:t>Ⅲ</w:t>
      </w:r>
      <w:r>
        <w:rPr>
          <w:rFonts w:ascii="Times New Roman" w:eastAsia="宋体" w:hAnsi="宋体" w:hint="eastAsia"/>
        </w:rPr>
        <w:t>的</w:t>
      </w:r>
      <w:r>
        <w:rPr>
          <w:rFonts w:ascii="Times New Roman" w:eastAsia="宋体" w:hAnsi="Times New Roman" w:cs="Times New Roman"/>
        </w:rPr>
        <w:t>Δ</w:t>
      </w:r>
      <w:r>
        <w:rPr>
          <w:rFonts w:ascii="Times New Roman" w:eastAsia="宋体" w:hAnsi="宋体"/>
          <w:i/>
        </w:rPr>
        <w:t>H</w:t>
      </w:r>
      <w:r>
        <w:rPr>
          <w:rFonts w:ascii="Times New Roman" w:eastAsia="宋体" w:hAnsi="宋体" w:hint="eastAsia"/>
        </w:rPr>
        <w:t>与</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hint="eastAsia"/>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hint="eastAsia"/>
        </w:rPr>
        <w:t>关系式</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若反应</w:t>
      </w:r>
      <w:r>
        <w:rPr>
          <w:rFonts w:ascii="宋体" w:eastAsia="宋体" w:hAnsi="宋体" w:cs="宋体" w:hint="eastAsia"/>
        </w:rPr>
        <w:t>Ⅰ</w:t>
      </w:r>
      <w:r>
        <w:rPr>
          <w:rFonts w:ascii="Times New Roman" w:eastAsia="宋体" w:hAnsi="宋体" w:hint="eastAsia"/>
        </w:rPr>
        <w:t>和反应</w:t>
      </w:r>
      <w:r>
        <w:rPr>
          <w:rFonts w:ascii="宋体" w:eastAsia="宋体" w:hAnsi="宋体" w:cs="宋体" w:hint="eastAsia"/>
        </w:rPr>
        <w:t>Ⅱ</w:t>
      </w:r>
      <w:r>
        <w:rPr>
          <w:rFonts w:ascii="Times New Roman" w:eastAsia="宋体" w:hAnsi="宋体" w:hint="eastAsia"/>
        </w:rPr>
        <w:t>的平衡常数分别为</w:t>
      </w:r>
      <w:r>
        <w:rPr>
          <w:rFonts w:ascii="Times New Roman" w:eastAsia="宋体" w:hAnsi="宋体"/>
          <w:i/>
        </w:rPr>
        <w:t>K</w:t>
      </w:r>
      <w:r>
        <w:rPr>
          <w:rFonts w:ascii="Times New Roman" w:eastAsia="宋体" w:hAnsi="宋体"/>
          <w:vertAlign w:val="subscript"/>
        </w:rPr>
        <w:t>1</w:t>
      </w:r>
      <w:r>
        <w:rPr>
          <w:rFonts w:ascii="Times New Roman" w:eastAsia="宋体" w:hAnsi="宋体" w:hint="eastAsia"/>
        </w:rPr>
        <w:t>和</w:t>
      </w:r>
      <w:r>
        <w:rPr>
          <w:rFonts w:ascii="Times New Roman" w:eastAsia="宋体" w:hAnsi="宋体"/>
          <w:i/>
        </w:rPr>
        <w:t>K</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则反应</w:t>
      </w:r>
      <w:r>
        <w:rPr>
          <w:rFonts w:ascii="宋体" w:eastAsia="宋体" w:hAnsi="宋体" w:cs="宋体" w:hint="eastAsia"/>
        </w:rPr>
        <w:t>Ⅲ</w:t>
      </w:r>
      <w:r>
        <w:rPr>
          <w:rFonts w:ascii="Times New Roman" w:eastAsia="宋体" w:hAnsi="宋体" w:hint="eastAsia"/>
        </w:rPr>
        <w:t>的平衡常数</w:t>
      </w:r>
      <w:r>
        <w:rPr>
          <w:rFonts w:ascii="Times New Roman" w:eastAsia="宋体" w:hAnsi="宋体"/>
          <w:i/>
        </w:rPr>
        <w:t>K</w:t>
      </w:r>
      <w:r>
        <w:rPr>
          <w:rFonts w:ascii="Times New Roman" w:eastAsia="宋体" w:hAnsi="宋体" w:hint="eastAsia"/>
        </w:rPr>
        <w:t>与</w:t>
      </w:r>
      <w:r>
        <w:rPr>
          <w:rFonts w:ascii="Times New Roman" w:eastAsia="宋体" w:hAnsi="宋体"/>
          <w:i/>
        </w:rPr>
        <w:t>K</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K</w:t>
      </w:r>
      <w:r>
        <w:rPr>
          <w:rFonts w:ascii="Times New Roman" w:eastAsia="宋体" w:hAnsi="宋体"/>
          <w:vertAlign w:val="subscript"/>
        </w:rPr>
        <w:t>2</w:t>
      </w:r>
      <w:r>
        <w:rPr>
          <w:rFonts w:ascii="Times New Roman" w:eastAsia="宋体" w:hAnsi="宋体" w:hint="eastAsia"/>
        </w:rPr>
        <w:t>的关系式</w:t>
      </w:r>
      <w:r>
        <w:rPr>
          <w:rFonts w:ascii="Times New Roman" w:eastAsia="宋体" w:hAnsi="宋体"/>
        </w:rPr>
        <w:t>:</w:t>
      </w:r>
      <w:r>
        <w:rPr>
          <w:rFonts w:ascii="Times New Roman" w:eastAsia="宋体" w:hAnsi="宋体"/>
          <w:i/>
        </w:rPr>
        <w:t>K</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随着温度的升高</w:t>
      </w:r>
      <w:r>
        <w:rPr>
          <w:rFonts w:ascii="Times New Roman" w:eastAsia="宋体" w:hAnsi="宋体"/>
        </w:rPr>
        <w:t>,</w:t>
      </w:r>
      <w:r>
        <w:rPr>
          <w:rFonts w:ascii="Times New Roman" w:eastAsia="宋体" w:hAnsi="宋体" w:hint="eastAsia"/>
        </w:rPr>
        <w:t>单位时间内</w:t>
      </w:r>
      <w:r>
        <w:rPr>
          <w:rFonts w:ascii="Times New Roman" w:eastAsia="宋体" w:hAnsi="宋体"/>
        </w:rPr>
        <w:t>CO</w:t>
      </w:r>
      <w:r>
        <w:rPr>
          <w:rFonts w:ascii="Times New Roman" w:eastAsia="宋体" w:hAnsi="宋体" w:hint="eastAsia"/>
        </w:rPr>
        <w:t>的转化率先升后降</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后降</w:t>
      </w:r>
      <w:r>
        <w:rPr>
          <w:rFonts w:ascii="Times New Roman" w:eastAsia="宋体" w:hAnsi="Times New Roman" w:cs="Times New Roman"/>
        </w:rPr>
        <w:t>”</w:t>
      </w:r>
      <w:r>
        <w:rPr>
          <w:rFonts w:ascii="Times New Roman" w:eastAsia="宋体" w:hAnsi="宋体" w:hint="eastAsia"/>
        </w:rPr>
        <w:t>的可能原因是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由图可知</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大于</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小于</w:t>
      </w:r>
      <w:r>
        <w:rPr>
          <w:rFonts w:ascii="Times New Roman" w:eastAsia="宋体" w:hAnsi="Times New Roman" w:cs="Times New Roman"/>
        </w:rPr>
        <w:t>”</w:t>
      </w:r>
      <w:r>
        <w:rPr>
          <w:rFonts w:ascii="Times New Roman" w:eastAsia="宋体" w:hAnsi="宋体"/>
        </w:rPr>
        <w:t>)0,</w:t>
      </w:r>
      <w:r>
        <w:rPr>
          <w:rFonts w:ascii="Times New Roman" w:eastAsia="宋体" w:hAnsi="宋体" w:hint="eastAsia"/>
        </w:rPr>
        <w:t>催化剂应选择</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Au/</w:t>
      </w:r>
      <w:r>
        <w:rPr>
          <w:rFonts w:ascii="Times New Roman" w:eastAsia="Microsoft Yi Baiti" w:hAnsi="Times New Roman" w:cs="Times New Roman"/>
        </w:rPr>
        <w:t>α</w:t>
      </w:r>
      <w:r>
        <w:rPr>
          <w:rFonts w:ascii="Times New Roman" w:eastAsia="宋体" w:hAnsi="宋体"/>
        </w:rPr>
        <w:t>-MoC</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Au/</w:t>
      </w:r>
      <w:r>
        <w:rPr>
          <w:rFonts w:ascii="Times New Roman" w:eastAsia="Microsoft Yi Baiti" w:hAnsi="Times New Roman" w:cs="Times New Roman"/>
        </w:rPr>
        <w:t>α</w:t>
      </w:r>
      <w:r>
        <w:rPr>
          <w:rFonts w:ascii="Times New Roman" w:eastAsia="宋体" w:hAnsi="宋体"/>
        </w:rPr>
        <w:t>-MoC/NaCN</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已知</w:t>
      </w:r>
      <w:r>
        <w:rPr>
          <w:rFonts w:ascii="Times New Roman" w:eastAsia="宋体" w:hAnsi="宋体"/>
          <w:i/>
        </w:rPr>
        <w:t>T</w:t>
      </w:r>
      <w:r>
        <w:rPr>
          <w:rFonts w:ascii="Times New Roman" w:eastAsia="宋体" w:hAnsi="宋体"/>
        </w:rPr>
        <w:t>=1 025 K</w:t>
      </w:r>
      <w:r>
        <w:rPr>
          <w:rFonts w:ascii="Times New Roman" w:eastAsia="宋体" w:hAnsi="宋体" w:hint="eastAsia"/>
        </w:rPr>
        <w:t>时</w:t>
      </w:r>
      <w:r>
        <w:rPr>
          <w:rFonts w:ascii="Times New Roman" w:eastAsia="宋体" w:hAnsi="宋体"/>
        </w:rPr>
        <w:t>,</w:t>
      </w:r>
      <w:r>
        <w:rPr>
          <w:rFonts w:ascii="Times New Roman" w:eastAsia="宋体" w:hAnsi="宋体"/>
          <w:i/>
        </w:rPr>
        <w:t>K</w:t>
      </w:r>
      <w:r>
        <w:rPr>
          <w:rFonts w:ascii="Times New Roman" w:eastAsia="宋体" w:hAnsi="宋体"/>
        </w:rPr>
        <w:t>=1</w:t>
      </w:r>
      <w:r>
        <w:rPr>
          <w:rFonts w:ascii="Times New Roman" w:eastAsia="宋体" w:hAnsi="宋体" w:hint="eastAsia"/>
        </w:rPr>
        <w:t>。则平衡时</w:t>
      </w:r>
      <w:r>
        <w:rPr>
          <w:rFonts w:ascii="Times New Roman" w:eastAsia="宋体" w:hAnsi="宋体"/>
        </w:rPr>
        <w:t>CO</w:t>
      </w:r>
      <w:r>
        <w:rPr>
          <w:rFonts w:ascii="Times New Roman" w:eastAsia="宋体" w:hAnsi="宋体" w:hint="eastAsia"/>
        </w:rPr>
        <w:t>的转化率为</w:t>
      </w:r>
      <w:r>
        <w:rPr>
          <w:rFonts w:ascii="Times New Roman" w:eastAsia="宋体" w:hAnsi="宋体" w:hint="eastAsia"/>
          <w:color w:val="FF0000"/>
          <w:u w:val="single" w:color="000000"/>
        </w:rPr>
        <w:t xml:space="preserve">　　　　</w:t>
      </w:r>
      <w:r>
        <w:rPr>
          <w:rFonts w:ascii="Times New Roman" w:eastAsia="宋体" w:hAnsi="宋体" w:hint="eastAsia"/>
        </w:rPr>
        <w:t>。当</w:t>
      </w:r>
      <w:r>
        <w:rPr>
          <w:rFonts w:ascii="Times New Roman" w:eastAsia="宋体" w:hAnsi="宋体"/>
          <w:i/>
        </w:rPr>
        <w:t>T</w:t>
      </w:r>
      <w:r>
        <w:rPr>
          <w:rFonts w:ascii="Times New Roman" w:eastAsia="宋体" w:hAnsi="宋体"/>
        </w:rPr>
        <w:t>&gt;1 025 K</w:t>
      </w:r>
      <w:r>
        <w:rPr>
          <w:rFonts w:ascii="Times New Roman" w:eastAsia="宋体" w:hAnsi="宋体" w:hint="eastAsia"/>
        </w:rPr>
        <w:t>时</w:t>
      </w:r>
      <w:r>
        <w:rPr>
          <w:rFonts w:ascii="Times New Roman" w:eastAsia="宋体" w:hAnsi="宋体"/>
        </w:rPr>
        <w:t>,</w:t>
      </w:r>
      <w:r>
        <w:rPr>
          <w:rFonts w:ascii="Times New Roman" w:eastAsia="宋体" w:hAnsi="宋体" w:hint="eastAsia"/>
        </w:rPr>
        <w:t>平衡时</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的体积分数</w:t>
      </w:r>
      <w:r>
        <w:rPr>
          <w:rFonts w:ascii="Times New Roman" w:eastAsia="Microsoft Yi Baiti" w:hAnsi="Times New Roman" w:cs="Times New Roman"/>
          <w:i/>
        </w:rPr>
        <w:t>φ</w:t>
      </w:r>
      <w:r>
        <w:rPr>
          <w:rFonts w:ascii="Times New Roman" w:eastAsia="宋体" w:hAnsi="宋体" w:hint="eastAsia"/>
        </w:rPr>
        <w:t>的取值范围为</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欲提高</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的体积分数</w:t>
      </w:r>
      <w:r>
        <w:rPr>
          <w:rFonts w:ascii="Times New Roman" w:eastAsia="宋体" w:hAnsi="宋体"/>
        </w:rPr>
        <w:t>,</w:t>
      </w:r>
      <w:r>
        <w:rPr>
          <w:rFonts w:ascii="Times New Roman" w:eastAsia="宋体" w:hAnsi="宋体" w:hint="eastAsia"/>
        </w:rPr>
        <w:t>可采取的措施为</w:t>
      </w:r>
      <w:r>
        <w:rPr>
          <w:rFonts w:ascii="Times New Roman" w:eastAsia="宋体" w:hAnsi="宋体" w:hint="eastAsia"/>
          <w:color w:val="FF0000"/>
          <w:u w:val="single" w:color="000000"/>
        </w:rPr>
        <w:t> </w:t>
      </w:r>
    </w:p>
    <w:p w:rsidR="003A2561" w:rsidRDefault="003A2561" w:rsidP="003A25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福建龙岩质检</w:t>
      </w:r>
      <w:r>
        <w:rPr>
          <w:rFonts w:ascii="Times New Roman" w:eastAsia="宋体" w:hAnsi="宋体"/>
        </w:rPr>
        <w:t>)</w:t>
      </w:r>
      <w:r>
        <w:rPr>
          <w:rFonts w:ascii="Times New Roman" w:eastAsia="宋体" w:hAnsi="宋体" w:hint="eastAsia"/>
        </w:rPr>
        <w:t>利用</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可合成烷烃、烯烃、醇等系列重要化工原料。回答下列有关问题</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Ⅰ</w:t>
      </w:r>
      <w:r>
        <w:rPr>
          <w:rFonts w:ascii="Times New Roman" w:eastAsia="宋体" w:hAnsi="Times New Roman" w:cs="Times New Roman"/>
        </w:rPr>
        <w:t>.</w:t>
      </w:r>
      <w:r>
        <w:rPr>
          <w:rFonts w:ascii="Times New Roman" w:eastAsia="宋体" w:hAnsi="宋体" w:hint="eastAsia"/>
        </w:rPr>
        <w:t>制备甲烷</w:t>
      </w:r>
      <w:r>
        <w:rPr>
          <w:rFonts w:ascii="Times New Roman" w:eastAsia="宋体" w:hAnsi="宋体"/>
        </w:rPr>
        <w:t>CO</w:t>
      </w:r>
      <w:r>
        <w:rPr>
          <w:rFonts w:ascii="Times New Roman" w:eastAsia="宋体" w:hAnsi="宋体"/>
          <w:vertAlign w:val="subscript"/>
        </w:rPr>
        <w:t>2</w:t>
      </w:r>
      <w:r>
        <w:rPr>
          <w:rFonts w:ascii="Times New Roman" w:eastAsia="宋体" w:hAnsi="宋体"/>
        </w:rPr>
        <w:t>(g)+4H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4</w:t>
      </w:r>
      <w:r>
        <w:rPr>
          <w:rFonts w:ascii="Times New Roman" w:eastAsia="宋体" w:hAnsi="宋体"/>
        </w:rPr>
        <w:t>(g)+2H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=-252</w:t>
      </w:r>
      <w:r>
        <w:rPr>
          <w:rFonts w:ascii="Times New Roman" w:eastAsia="宋体" w:hAnsi="Times New Roman" w:cs="Times New Roman"/>
        </w:rPr>
        <w:t>.</w:t>
      </w:r>
      <w:r>
        <w:rPr>
          <w:rFonts w:ascii="Times New Roman" w:eastAsia="宋体" w:hAnsi="宋体"/>
        </w:rPr>
        <w:t>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38275" cy="885825"/>
            <wp:effectExtent l="0" t="0" r="9525" b="9525"/>
            <wp:docPr id="307" name="图片 307" descr="id:2147486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id:2147486042;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8582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1</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09775" cy="1095375"/>
            <wp:effectExtent l="0" t="0" r="9525" b="9525"/>
            <wp:docPr id="306" name="图片 306" descr="id:214748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id:2147486049;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9775" cy="1095375"/>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2</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该反应的</w:t>
      </w:r>
      <w:r>
        <w:rPr>
          <w:rFonts w:ascii="Times New Roman" w:eastAsia="宋体" w:hAnsi="Times New Roman" w:cs="Times New Roman"/>
        </w:rPr>
        <w:t>Δ</w:t>
      </w:r>
      <w:r>
        <w:rPr>
          <w:rFonts w:ascii="Times New Roman" w:eastAsia="宋体" w:hAnsi="宋体"/>
          <w:i/>
        </w:rPr>
        <w:t>G</w:t>
      </w:r>
      <w:r>
        <w:rPr>
          <w:rFonts w:ascii="Times New Roman" w:eastAsia="宋体" w:hAnsi="宋体"/>
        </w:rPr>
        <w:t>(</w:t>
      </w:r>
      <w:r>
        <w:rPr>
          <w:rFonts w:ascii="Times New Roman" w:eastAsia="宋体" w:hAnsi="Times New Roman" w:cs="Times New Roman"/>
        </w:rPr>
        <w:t>Δ</w:t>
      </w:r>
      <w:r>
        <w:rPr>
          <w:rFonts w:ascii="Times New Roman" w:eastAsia="宋体" w:hAnsi="宋体"/>
          <w:i/>
        </w:rPr>
        <w:t>G</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i/>
        </w:rPr>
        <w:t>T</w:t>
      </w:r>
      <w:r>
        <w:rPr>
          <w:rFonts w:ascii="Times New Roman" w:eastAsia="宋体" w:hAnsi="Times New Roman" w:cs="Times New Roman"/>
        </w:rPr>
        <w:t>Δ</w:t>
      </w:r>
      <w:r>
        <w:rPr>
          <w:rFonts w:ascii="Times New Roman" w:eastAsia="宋体" w:hAnsi="宋体"/>
          <w:i/>
        </w:rPr>
        <w:t>S</w:t>
      </w:r>
      <w:r>
        <w:rPr>
          <w:rFonts w:ascii="Times New Roman" w:eastAsia="宋体" w:hAnsi="宋体"/>
        </w:rPr>
        <w:t>)</w:t>
      </w:r>
      <w:r>
        <w:rPr>
          <w:rFonts w:ascii="Times New Roman" w:eastAsia="宋体" w:hAnsi="宋体" w:hint="eastAsia"/>
        </w:rPr>
        <w:t>与温度的关系如图</w:t>
      </w:r>
      <w:r>
        <w:rPr>
          <w:rFonts w:ascii="Times New Roman" w:eastAsia="宋体" w:hAnsi="宋体"/>
        </w:rPr>
        <w:t>1</w:t>
      </w:r>
      <w:r>
        <w:rPr>
          <w:rFonts w:ascii="Times New Roman" w:eastAsia="宋体" w:hAnsi="宋体" w:hint="eastAsia"/>
        </w:rPr>
        <w:t>所示。</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要使该反应能顺利发生</w:t>
      </w:r>
      <w:r>
        <w:rPr>
          <w:rFonts w:ascii="Times New Roman" w:eastAsia="宋体" w:hAnsi="宋体"/>
        </w:rPr>
        <w:t>,</w:t>
      </w:r>
      <w:r>
        <w:rPr>
          <w:rFonts w:ascii="Times New Roman" w:eastAsia="宋体" w:hAnsi="宋体" w:hint="eastAsia"/>
        </w:rPr>
        <w:t>理论上温度不高于</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在恒温、恒容容器中进行该反应</w:t>
      </w:r>
      <w:r>
        <w:rPr>
          <w:rFonts w:ascii="Times New Roman" w:eastAsia="宋体" w:hAnsi="宋体"/>
        </w:rPr>
        <w:t>,</w:t>
      </w:r>
      <w:r>
        <w:rPr>
          <w:rFonts w:ascii="Times New Roman" w:eastAsia="宋体" w:hAnsi="宋体" w:hint="eastAsia"/>
        </w:rPr>
        <w:t>下列不能说明反应达到平衡状态的是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的转化率之比不再变化</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混合气体的平均摩尔质量不再变化</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容器内的压强不再变化</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v</w:t>
      </w:r>
      <m:oMath>
        <m:sSub>
          <m:sSubPr>
            <m:ctrlPr>
              <w:rPr>
                <w:rFonts w:ascii="Cambria Math" w:eastAsia="宋体" w:hAnsi="Cambria Math"/>
              </w:rPr>
            </m:ctrlPr>
          </m:sSubPr>
          <m:e>
            <m:r>
              <m:rPr>
                <m:nor/>
              </m:rPr>
              <w:rPr>
                <w:rFonts w:ascii="Times New Roman" w:eastAsia="宋体" w:hAnsi="宋体"/>
                <w:szCs w:val="20"/>
              </w:rPr>
              <m:t>(</m:t>
            </m:r>
            <m:sSub>
              <m:sSubPr>
                <m:ctrlPr>
                  <w:rPr>
                    <w:rFonts w:ascii="Cambria Math" w:eastAsia="宋体" w:hAnsi="Cambria Math"/>
                  </w:rPr>
                </m:ctrlPr>
              </m:sSubPr>
              <m:e>
                <m:r>
                  <m:rPr>
                    <m:sty m:val="p"/>
                  </m:rPr>
                  <w:rPr>
                    <w:rFonts w:ascii="Cambria Math" w:eastAsia="宋体" w:hAnsi="Cambria Math"/>
                    <w:szCs w:val="20"/>
                  </w:rPr>
                  <m:t>H</m:t>
                </m:r>
              </m:e>
              <m:sub>
                <m:r>
                  <m:rPr>
                    <m:sty m:val="p"/>
                  </m:rPr>
                  <w:rPr>
                    <w:rFonts w:ascii="Cambria Math" w:eastAsia="宋体" w:hAnsi="Cambria Math"/>
                    <w:szCs w:val="20"/>
                  </w:rPr>
                  <m:t>2</m:t>
                </m:r>
              </m:sub>
            </m:sSub>
            <m:r>
              <m:rPr>
                <m:nor/>
              </m:rPr>
              <w:rPr>
                <w:rFonts w:ascii="Times New Roman" w:eastAsia="宋体" w:hAnsi="宋体"/>
                <w:szCs w:val="20"/>
              </w:rPr>
              <m:t>)</m:t>
            </m:r>
          </m:e>
          <m:sub>
            <m:r>
              <m:rPr>
                <m:nor/>
              </m:rPr>
              <w:rPr>
                <w:rFonts w:ascii="Times New Roman" w:eastAsia="宋体" w:hAnsi="宋体" w:hint="eastAsia"/>
                <w:szCs w:val="20"/>
              </w:rPr>
              <m:t>正</m:t>
            </m:r>
          </m:sub>
        </m:sSub>
      </m:oMath>
      <w:r>
        <w:rPr>
          <w:rFonts w:ascii="Times New Roman" w:eastAsia="宋体" w:hAnsi="宋体"/>
        </w:rPr>
        <w:t>=4</w:t>
      </w:r>
      <w:r>
        <w:rPr>
          <w:rFonts w:ascii="Times New Roman" w:eastAsia="宋体" w:hAnsi="宋体"/>
          <w:i/>
        </w:rPr>
        <w:t>v</w:t>
      </w:r>
      <m:oMath>
        <m:sSub>
          <m:sSubPr>
            <m:ctrlPr>
              <w:rPr>
                <w:rFonts w:ascii="Cambria Math" w:eastAsia="宋体" w:hAnsi="Cambria Math"/>
              </w:rPr>
            </m:ctrlPr>
          </m:sSubPr>
          <m:e>
            <m:r>
              <m:rPr>
                <m:nor/>
              </m:rPr>
              <w:rPr>
                <w:rFonts w:ascii="Times New Roman" w:eastAsia="宋体" w:hAnsi="宋体"/>
                <w:szCs w:val="20"/>
              </w:rPr>
              <m:t>(</m:t>
            </m:r>
            <m:r>
              <m:rPr>
                <m:sty m:val="p"/>
              </m:rPr>
              <w:rPr>
                <w:rFonts w:ascii="Cambria Math" w:eastAsia="宋体" w:hAnsi="Cambria Math"/>
                <w:szCs w:val="20"/>
              </w:rPr>
              <m:t>C</m:t>
            </m:r>
            <m:sSub>
              <m:sSubPr>
                <m:ctrlPr>
                  <w:rPr>
                    <w:rFonts w:ascii="Cambria Math" w:eastAsia="宋体" w:hAnsi="Cambria Math"/>
                  </w:rPr>
                </m:ctrlPr>
              </m:sSubPr>
              <m:e>
                <m:r>
                  <m:rPr>
                    <m:sty m:val="p"/>
                  </m:rPr>
                  <w:rPr>
                    <w:rFonts w:ascii="Cambria Math" w:eastAsia="宋体" w:hAnsi="Cambria Math"/>
                    <w:szCs w:val="20"/>
                  </w:rPr>
                  <m:t>H</m:t>
                </m:r>
              </m:e>
              <m:sub>
                <m:r>
                  <m:rPr>
                    <m:sty m:val="p"/>
                  </m:rPr>
                  <w:rPr>
                    <w:rFonts w:ascii="Cambria Math" w:eastAsia="宋体" w:hAnsi="Cambria Math"/>
                    <w:szCs w:val="20"/>
                  </w:rPr>
                  <m:t>4</m:t>
                </m:r>
              </m:sub>
            </m:sSub>
            <m:r>
              <m:rPr>
                <m:nor/>
              </m:rPr>
              <w:rPr>
                <w:rFonts w:ascii="Times New Roman" w:eastAsia="宋体" w:hAnsi="宋体"/>
                <w:szCs w:val="20"/>
              </w:rPr>
              <m:t>)</m:t>
            </m:r>
          </m:e>
          <m:sub>
            <m:r>
              <m:rPr>
                <m:nor/>
              </m:rPr>
              <w:rPr>
                <w:rFonts w:ascii="Times New Roman" w:eastAsia="宋体" w:hAnsi="宋体" w:hint="eastAsia"/>
                <w:szCs w:val="20"/>
              </w:rPr>
              <m:t>正</m:t>
            </m:r>
          </m:sub>
        </m:sSub>
      </m:oMath>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选择合适催化剂</w:t>
      </w:r>
      <w:r>
        <w:rPr>
          <w:rFonts w:ascii="Times New Roman" w:eastAsia="宋体" w:hAnsi="宋体"/>
        </w:rPr>
        <w:t>,</w:t>
      </w:r>
      <w:r>
        <w:rPr>
          <w:rFonts w:ascii="Times New Roman" w:eastAsia="宋体" w:hAnsi="宋体" w:hint="eastAsia"/>
        </w:rPr>
        <w:t>在密闭容器中按</w:t>
      </w:r>
      <w:r>
        <w:rPr>
          <w:rFonts w:ascii="Times New Roman" w:eastAsia="宋体" w:hAnsi="宋体"/>
          <w:i/>
        </w:rPr>
        <w:t>n</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宋体" w:eastAsia="宋体" w:hAnsi="宋体" w:cs="宋体" w:hint="eastAsia"/>
        </w:rPr>
        <w:t>∶</w:t>
      </w:r>
      <w:r>
        <w:rPr>
          <w:rFonts w:ascii="Times New Roman" w:eastAsia="宋体" w:hAnsi="宋体"/>
          <w:i/>
        </w:rPr>
        <w:t>n</w:t>
      </w:r>
      <w:r>
        <w:rPr>
          <w:rFonts w:ascii="Times New Roman" w:eastAsia="宋体" w:hAnsi="宋体"/>
        </w:rPr>
        <w:t>(H</w:t>
      </w:r>
      <w:r>
        <w:rPr>
          <w:rFonts w:ascii="Times New Roman" w:eastAsia="宋体" w:hAnsi="宋体"/>
          <w:vertAlign w:val="subscript"/>
        </w:rPr>
        <w:t>2</w:t>
      </w:r>
      <w:r>
        <w:rPr>
          <w:rFonts w:ascii="Times New Roman" w:eastAsia="宋体" w:hAnsi="宋体"/>
        </w:rPr>
        <w:t>)=1</w:t>
      </w:r>
      <w:r>
        <w:rPr>
          <w:rFonts w:ascii="宋体" w:eastAsia="宋体" w:hAnsi="宋体" w:cs="宋体" w:hint="eastAsia"/>
        </w:rPr>
        <w:t>∶</w:t>
      </w:r>
      <w:r>
        <w:rPr>
          <w:rFonts w:ascii="Times New Roman" w:eastAsia="宋体" w:hAnsi="宋体"/>
        </w:rPr>
        <w:t>4</w:t>
      </w:r>
      <w:r>
        <w:rPr>
          <w:rFonts w:ascii="Times New Roman" w:eastAsia="宋体" w:hAnsi="宋体" w:hint="eastAsia"/>
        </w:rPr>
        <w:t>充入反应物</w:t>
      </w:r>
      <w:r>
        <w:rPr>
          <w:rFonts w:ascii="Times New Roman" w:eastAsia="宋体" w:hAnsi="宋体"/>
        </w:rPr>
        <w:t>,</w:t>
      </w:r>
      <w:r>
        <w:rPr>
          <w:rFonts w:ascii="Times New Roman" w:eastAsia="宋体" w:hAnsi="宋体" w:hint="eastAsia"/>
        </w:rPr>
        <w:t>反应结果如图</w:t>
      </w:r>
      <w:r>
        <w:rPr>
          <w:rFonts w:ascii="Times New Roman" w:eastAsia="宋体" w:hAnsi="宋体"/>
        </w:rPr>
        <w:t>2</w:t>
      </w:r>
      <w:r>
        <w:rPr>
          <w:rFonts w:ascii="Times New Roman" w:eastAsia="宋体" w:hAnsi="宋体" w:hint="eastAsia"/>
        </w:rPr>
        <w:t>所示。</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若</w:t>
      </w:r>
      <w:r>
        <w:rPr>
          <w:rFonts w:ascii="Times New Roman" w:eastAsia="宋体" w:hAnsi="宋体"/>
          <w:i/>
        </w:rPr>
        <w:t>N</w:t>
      </w:r>
      <w:r>
        <w:rPr>
          <w:rFonts w:ascii="Times New Roman" w:eastAsia="宋体" w:hAnsi="宋体" w:hint="eastAsia"/>
        </w:rPr>
        <w:t>点压强为</w:t>
      </w:r>
      <w:r>
        <w:rPr>
          <w:rFonts w:ascii="Times New Roman" w:eastAsia="宋体" w:hAnsi="宋体"/>
        </w:rPr>
        <w:t>1 MPa,</w:t>
      </w:r>
      <w:r>
        <w:rPr>
          <w:rFonts w:ascii="Times New Roman" w:eastAsia="宋体" w:hAnsi="宋体" w:hint="eastAsia"/>
        </w:rPr>
        <w:t>则平衡常数</w:t>
      </w:r>
      <w:r>
        <w:rPr>
          <w:rFonts w:ascii="Times New Roman" w:eastAsia="宋体" w:hAnsi="宋体"/>
          <w:i/>
        </w:rPr>
        <w:t>K</w:t>
      </w:r>
      <w:r>
        <w:rPr>
          <w:rFonts w:ascii="Times New Roman" w:eastAsia="宋体" w:hAnsi="宋体"/>
          <w:i/>
          <w:vertAlign w:val="subscript"/>
        </w:rPr>
        <w:t>p</w:t>
      </w:r>
      <w:r>
        <w:rPr>
          <w:rFonts w:ascii="Times New Roman" w:eastAsia="宋体" w:hAnsi="宋体"/>
        </w:rPr>
        <w:t>(</w:t>
      </w:r>
      <w:r>
        <w:rPr>
          <w:rFonts w:ascii="Times New Roman" w:eastAsia="宋体" w:hAnsi="宋体"/>
          <w:i/>
        </w:rPr>
        <w:t>N</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i/>
        </w:rPr>
        <w:t>P</w:t>
      </w:r>
      <w:r>
        <w:rPr>
          <w:rFonts w:ascii="Times New Roman" w:eastAsia="宋体" w:hAnsi="宋体" w:hint="eastAsia"/>
        </w:rPr>
        <w:t>点与</w:t>
      </w:r>
      <w:r>
        <w:rPr>
          <w:rFonts w:ascii="Times New Roman" w:eastAsia="宋体" w:hAnsi="宋体"/>
          <w:i/>
        </w:rPr>
        <w:t>N</w:t>
      </w:r>
      <w:r>
        <w:rPr>
          <w:rFonts w:ascii="Times New Roman" w:eastAsia="宋体" w:hAnsi="宋体" w:hint="eastAsia"/>
        </w:rPr>
        <w:t>点的平衡常数</w:t>
      </w:r>
      <w:r>
        <w:rPr>
          <w:rFonts w:ascii="Times New Roman" w:eastAsia="宋体" w:hAnsi="宋体"/>
          <w:i/>
        </w:rPr>
        <w:t>K</w:t>
      </w:r>
      <w:r>
        <w:rPr>
          <w:rFonts w:ascii="Times New Roman" w:eastAsia="宋体" w:hAnsi="宋体"/>
        </w:rPr>
        <w:t>(</w:t>
      </w:r>
      <w:r>
        <w:rPr>
          <w:rFonts w:ascii="Times New Roman" w:eastAsia="宋体" w:hAnsi="宋体"/>
          <w:i/>
        </w:rPr>
        <w:t>P</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i/>
        </w:rPr>
        <w:t>K</w:t>
      </w:r>
      <w:r>
        <w:rPr>
          <w:rFonts w:ascii="Times New Roman" w:eastAsia="宋体" w:hAnsi="宋体"/>
        </w:rPr>
        <w:t>(</w:t>
      </w:r>
      <w:r>
        <w:rPr>
          <w:rFonts w:ascii="Times New Roman" w:eastAsia="宋体" w:hAnsi="宋体"/>
          <w:i/>
        </w:rPr>
        <w:t>N</w:t>
      </w:r>
      <w:r>
        <w:rPr>
          <w:rFonts w:ascii="Times New Roman" w:eastAsia="宋体" w:hAnsi="宋体"/>
        </w:rPr>
        <w:t>)</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若无催化剂</w:t>
      </w:r>
      <w:r>
        <w:rPr>
          <w:rFonts w:ascii="Times New Roman" w:eastAsia="宋体" w:hAnsi="宋体"/>
        </w:rPr>
        <w:t>,</w:t>
      </w:r>
      <w:r>
        <w:rPr>
          <w:rFonts w:ascii="Times New Roman" w:eastAsia="宋体" w:hAnsi="宋体"/>
          <w:i/>
        </w:rPr>
        <w:t>N</w:t>
      </w:r>
      <w:r>
        <w:rPr>
          <w:rFonts w:ascii="Times New Roman" w:eastAsia="宋体" w:hAnsi="宋体" w:hint="eastAsia"/>
        </w:rPr>
        <w:t>点平衡转化率是否可能降至</w:t>
      </w:r>
      <w:r>
        <w:rPr>
          <w:rFonts w:ascii="Times New Roman" w:eastAsia="宋体" w:hAnsi="宋体"/>
          <w:i/>
        </w:rPr>
        <w:t>R</w:t>
      </w:r>
      <w:r>
        <w:rPr>
          <w:rFonts w:ascii="Times New Roman" w:eastAsia="宋体" w:hAnsi="宋体" w:hint="eastAsia"/>
        </w:rPr>
        <w:t>点</w:t>
      </w:r>
      <w:r>
        <w:rPr>
          <w:rFonts w:ascii="Times New Roman" w:eastAsia="宋体" w:hAnsi="宋体"/>
        </w:rPr>
        <w:t>?</w:t>
      </w:r>
      <w:r>
        <w:rPr>
          <w:rFonts w:ascii="Times New Roman" w:eastAsia="宋体" w:hAnsi="宋体" w:hint="eastAsia"/>
        </w:rPr>
        <w:t>说明理由。答</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hint="eastAsia"/>
        </w:rPr>
        <w:t>制备甲醇</w:t>
      </w:r>
      <w:r>
        <w:rPr>
          <w:rFonts w:ascii="Times New Roman" w:eastAsia="宋体" w:hAnsi="宋体"/>
        </w:rPr>
        <w:t>:</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主反应</w:t>
      </w:r>
      <w:r>
        <w:rPr>
          <w:rFonts w:ascii="Times New Roman" w:eastAsia="宋体" w:hAnsi="宋体"/>
        </w:rPr>
        <w:t>:CO</w:t>
      </w:r>
      <w:r>
        <w:rPr>
          <w:rFonts w:ascii="Times New Roman" w:eastAsia="宋体" w:hAnsi="宋体"/>
          <w:vertAlign w:val="subscript"/>
        </w:rPr>
        <w:t>2</w:t>
      </w:r>
      <w:r>
        <w:rPr>
          <w:rFonts w:ascii="Times New Roman" w:eastAsia="宋体" w:hAnsi="宋体"/>
        </w:rPr>
        <w:t>(g)+3H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OH(g)+H</w:t>
      </w:r>
      <w:r>
        <w:rPr>
          <w:rFonts w:ascii="Times New Roman" w:eastAsia="宋体" w:hAnsi="宋体"/>
          <w:vertAlign w:val="subscript"/>
        </w:rPr>
        <w:t>2</w:t>
      </w:r>
      <w:r>
        <w:rPr>
          <w:rFonts w:ascii="Times New Roman" w:eastAsia="宋体" w:hAnsi="宋体"/>
        </w:rPr>
        <w:t>O(g)</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=-58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副反应</w:t>
      </w:r>
      <w:r>
        <w:rPr>
          <w:rFonts w:ascii="Times New Roman" w:eastAsia="宋体" w:hAnsi="宋体"/>
        </w:rPr>
        <w:t>:CO</w:t>
      </w:r>
      <w:r>
        <w:rPr>
          <w:rFonts w:ascii="Times New Roman" w:eastAsia="宋体" w:hAnsi="宋体"/>
          <w:vertAlign w:val="subscript"/>
        </w:rPr>
        <w:t>2</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CO(g)+H</w:t>
      </w:r>
      <w:r>
        <w:rPr>
          <w:rFonts w:ascii="Times New Roman" w:eastAsia="宋体" w:hAnsi="宋体"/>
          <w:vertAlign w:val="subscript"/>
        </w:rPr>
        <w:t>2</w:t>
      </w:r>
      <w:r>
        <w:rPr>
          <w:rFonts w:ascii="Times New Roman" w:eastAsia="宋体" w:hAnsi="宋体"/>
        </w:rPr>
        <w:t>O(g)</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=-41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向恒容容器中充入</w:t>
      </w:r>
      <w:r>
        <w:rPr>
          <w:rFonts w:ascii="Times New Roman" w:eastAsia="宋体" w:hAnsi="宋体"/>
          <w:i/>
        </w:rPr>
        <w:t>a</w:t>
      </w:r>
      <w:r>
        <w:rPr>
          <w:rFonts w:ascii="Times New Roman" w:eastAsia="宋体" w:hAnsi="宋体"/>
        </w:rPr>
        <w:t xml:space="preserve"> mol CO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3</w:t>
      </w:r>
      <w:r>
        <w:rPr>
          <w:rFonts w:ascii="Times New Roman" w:eastAsia="宋体" w:hAnsi="宋体"/>
          <w:i/>
        </w:rPr>
        <w:t>a</w:t>
      </w:r>
      <w:r>
        <w:rPr>
          <w:rFonts w:ascii="Times New Roman" w:eastAsia="宋体" w:hAnsi="宋体"/>
        </w:rPr>
        <w:t xml:space="preserve"> mol H</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在催化剂存在的条件下进行反应</w:t>
      </w:r>
      <w:r>
        <w:rPr>
          <w:rFonts w:ascii="Times New Roman" w:eastAsia="宋体" w:hAnsi="宋体"/>
        </w:rPr>
        <w:t>,</w:t>
      </w:r>
      <w:r>
        <w:rPr>
          <w:rFonts w:ascii="Times New Roman" w:eastAsia="宋体" w:hAnsi="宋体" w:hint="eastAsia"/>
        </w:rPr>
        <w:t>测得温度与平衡转化率、产物选择性的关系如下图所示。</w:t>
      </w:r>
    </w:p>
    <w:p w:rsidR="003A2561" w:rsidRDefault="003A2561" w:rsidP="003A256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43125" cy="1333500"/>
            <wp:effectExtent l="0" t="0" r="9525" b="0"/>
            <wp:docPr id="303" name="图片 303" descr="id:214748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id:2147486056;FounderC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1333500"/>
                    </a:xfrm>
                    <a:prstGeom prst="rect">
                      <a:avLst/>
                    </a:prstGeom>
                    <a:noFill/>
                    <a:ln>
                      <a:noFill/>
                    </a:ln>
                  </pic:spPr>
                </pic:pic>
              </a:graphicData>
            </a:graphic>
          </wp:inline>
        </w:drawing>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选择性</w:t>
      </w:r>
      <w:r>
        <w:rPr>
          <w:rFonts w:ascii="Times New Roman" w:eastAsia="宋体" w:hAnsi="宋体"/>
        </w:rPr>
        <w:t>=</w:t>
      </w:r>
      <m:oMath>
        <m:f>
          <m:fPr>
            <m:ctrlPr>
              <w:rPr>
                <w:rFonts w:ascii="Cambria Math" w:eastAsia="宋体" w:hAnsi="Cambria Math"/>
              </w:rPr>
            </m:ctrlPr>
          </m:fPr>
          <m:num>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C</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3</m:t>
                </m:r>
              </m:sub>
            </m:sSub>
            <m:r>
              <w:rPr>
                <w:rFonts w:ascii="Cambria Math" w:eastAsia="宋体" w:hAnsi="Cambria Math"/>
                <w:sz w:val="24"/>
              </w:rPr>
              <m:t>OH</m:t>
            </m:r>
            <m:r>
              <m:rPr>
                <m:nor/>
              </m:rPr>
              <w:rPr>
                <w:rFonts w:ascii="Times New Roman" w:eastAsia="宋体" w:hAnsi="宋体"/>
                <w:sz w:val="24"/>
              </w:rPr>
              <m:t>)</m:t>
            </m:r>
          </m:num>
          <m:den>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C</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3</m:t>
                </m:r>
              </m:sub>
            </m:sSub>
            <m:r>
              <w:rPr>
                <w:rFonts w:ascii="Cambria Math" w:eastAsia="宋体" w:hAnsi="Cambria Math"/>
                <w:sz w:val="24"/>
              </w:rPr>
              <m:t>OH</m:t>
            </m:r>
            <m:r>
              <m:rPr>
                <m:nor/>
              </m:rPr>
              <w:rPr>
                <w:rFonts w:ascii="Times New Roman" w:eastAsia="宋体" w:hAnsi="宋体"/>
                <w:sz w:val="24"/>
              </w:rPr>
              <m:t>)</m:t>
            </m:r>
            <m:r>
              <m:rPr>
                <m:sty m:val="p"/>
              </m:rPr>
              <w:rPr>
                <w:rFonts w:ascii="Cambria Math" w:eastAsia="宋体" w:hAnsi="Cambria Math"/>
                <w:sz w:val="24"/>
              </w:rPr>
              <m:t>+</m:t>
            </m:r>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CO</m:t>
            </m:r>
            <m:r>
              <m:rPr>
                <m:nor/>
              </m:rPr>
              <w:rPr>
                <w:rFonts w:ascii="Times New Roman" w:eastAsia="宋体" w:hAnsi="宋体"/>
                <w:sz w:val="24"/>
              </w:rPr>
              <m:t>)</m:t>
            </m:r>
          </m:den>
        </m:f>
      </m:oMath>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选择性随温度升高而下降的原因是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写一条</w:t>
      </w:r>
      <w:r>
        <w:rPr>
          <w:rFonts w:ascii="Times New Roman" w:eastAsia="宋体" w:hAnsi="宋体"/>
        </w:rPr>
        <w:t>)</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有利于提高</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选择性的反应条件是</w:t>
      </w:r>
      <w:r>
        <w:rPr>
          <w:rFonts w:ascii="Times New Roman" w:eastAsia="宋体" w:hAnsi="宋体" w:hint="eastAsia"/>
          <w:color w:val="FF0000"/>
          <w:u w:val="single" w:color="000000"/>
        </w:rPr>
        <w:t xml:space="preserve">　　　　</w:t>
      </w:r>
      <w:r>
        <w:rPr>
          <w:rFonts w:ascii="Times New Roman" w:eastAsia="宋体" w:hAnsi="宋体" w:hint="eastAsia"/>
        </w:rPr>
        <w:t>。 </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高温高压</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低温低压</w:t>
      </w:r>
    </w:p>
    <w:p w:rsidR="003A2561" w:rsidRDefault="003A2561" w:rsidP="003A25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高温低压</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低温高压</w:t>
      </w:r>
    </w:p>
    <w:p w:rsidR="003A2561" w:rsidRDefault="003A2561" w:rsidP="003A2561">
      <w:pPr>
        <w:tabs>
          <w:tab w:val="left" w:pos="1871"/>
          <w:tab w:val="left" w:pos="3407"/>
          <w:tab w:val="left" w:pos="4949"/>
          <w:tab w:val="left" w:pos="6599"/>
        </w:tabs>
        <w:rPr>
          <w:rFonts w:ascii="Times New Roman" w:eastAsia="宋体" w:hAnsi="宋体"/>
        </w:rPr>
      </w:pPr>
    </w:p>
    <w:p w:rsidR="003A2561" w:rsidRDefault="003A2561" w:rsidP="003A2561">
      <w:pPr>
        <w:tabs>
          <w:tab w:val="left" w:pos="1871"/>
          <w:tab w:val="left" w:pos="3407"/>
          <w:tab w:val="left" w:pos="4949"/>
          <w:tab w:val="left" w:pos="6599"/>
        </w:tabs>
        <w:rPr>
          <w:rFonts w:ascii="Times New Roman" w:eastAsia="宋体" w:hAnsi="宋体"/>
        </w:rPr>
      </w:pPr>
    </w:p>
    <w:p w:rsidR="003A2561" w:rsidRDefault="003A2561" w:rsidP="003A2561"/>
    <w:p w:rsidR="003A2561" w:rsidRDefault="003A2561" w:rsidP="003A2561">
      <w:pPr>
        <w:jc w:val="center"/>
      </w:pPr>
      <w:r>
        <w:t>参考答案</w:t>
      </w:r>
    </w:p>
    <w:p w:rsidR="003A2561" w:rsidRPr="00AF1B96" w:rsidRDefault="003A2561" w:rsidP="003A2561"/>
    <w:p w:rsidR="003A2561" w:rsidRPr="00BE4191" w:rsidRDefault="003A2561" w:rsidP="003A2561">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专题突破练九</w:t>
      </w:r>
      <w:r w:rsidRPr="00BE4191">
        <w:rPr>
          <w:rFonts w:ascii="Times New Roman" w:eastAsia="宋体" w:hAnsi="宋体"/>
          <w:sz w:val="36"/>
        </w:rPr>
        <w:t xml:space="preserve">　</w:t>
      </w:r>
      <w:r w:rsidRPr="00BE4191">
        <w:rPr>
          <w:rFonts w:ascii="Arial" w:eastAsia="黑体" w:hAnsi="黑体"/>
          <w:sz w:val="36"/>
        </w:rPr>
        <w:t>化学反应速率与化学平衡</w:t>
      </w:r>
      <w:r w:rsidRPr="00BE4191">
        <w:rPr>
          <w:rFonts w:ascii="Times New Roman" w:eastAsia="宋体" w:hAnsi="宋体"/>
          <w:sz w:val="36"/>
        </w:rPr>
        <w:t>(A)</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由总反应减去第一、三步反应可得第二步反应为</w:t>
      </w:r>
      <w:r w:rsidRPr="00BE4191">
        <w:rPr>
          <w:rFonts w:ascii="Times New Roman" w:eastAsia="宋体" w:hAnsi="宋体"/>
          <w:sz w:val="24"/>
        </w:rPr>
        <w:t>HOCl+I</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09" name="图片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HOI+Cl</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项正确。平衡常数的数值大小可以判断反应进行的程度</w:t>
      </w:r>
      <w:r w:rsidRPr="00BE4191">
        <w:rPr>
          <w:rFonts w:ascii="Times New Roman" w:eastAsia="宋体" w:hAnsi="宋体"/>
          <w:sz w:val="24"/>
        </w:rPr>
        <w:t>,</w:t>
      </w:r>
      <w:r w:rsidRPr="00BE4191">
        <w:rPr>
          <w:rFonts w:ascii="Times New Roman" w:eastAsia="楷体" w:hAnsi="楷体"/>
          <w:sz w:val="24"/>
        </w:rPr>
        <w:t>不能判断反应速率大小</w:t>
      </w:r>
      <w:r w:rsidRPr="00BE4191">
        <w:rPr>
          <w:rFonts w:ascii="Times New Roman" w:eastAsia="宋体" w:hAnsi="宋体"/>
          <w:sz w:val="24"/>
        </w:rPr>
        <w:t>,B</w:t>
      </w:r>
      <w:r w:rsidRPr="00BE4191">
        <w:rPr>
          <w:rFonts w:ascii="Times New Roman" w:eastAsia="楷体" w:hAnsi="楷体"/>
          <w:sz w:val="24"/>
        </w:rPr>
        <w:t>项错误。升高温度可以增大反应速率</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ClO</w:t>
      </w:r>
      <w:r w:rsidRPr="00BE4191">
        <w:rPr>
          <w:rFonts w:ascii="Times New Roman" w:eastAsia="宋体" w:hAnsi="宋体"/>
          <w:sz w:val="24"/>
          <w:vertAlign w:val="superscript"/>
        </w:rPr>
        <w:t>-</w:t>
      </w:r>
      <w:r w:rsidRPr="00BE4191">
        <w:rPr>
          <w:rFonts w:ascii="Times New Roman" w:eastAsia="楷体" w:hAnsi="楷体"/>
          <w:sz w:val="24"/>
        </w:rPr>
        <w:t>在水溶液中发生水解</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HOCl</w:t>
      </w:r>
      <w:r w:rsidRPr="00BE4191">
        <w:rPr>
          <w:rFonts w:ascii="Times New Roman" w:eastAsia="楷体" w:hAnsi="楷体"/>
          <w:sz w:val="24"/>
        </w:rPr>
        <w:t>为弱酸</w:t>
      </w:r>
      <w:r w:rsidRPr="00BE4191">
        <w:rPr>
          <w:rFonts w:ascii="Times New Roman" w:eastAsia="宋体" w:hAnsi="宋体"/>
          <w:sz w:val="24"/>
        </w:rPr>
        <w:t>,</w:t>
      </w:r>
      <w:r w:rsidRPr="00BE4191">
        <w:rPr>
          <w:rFonts w:ascii="Times New Roman" w:eastAsia="楷体" w:hAnsi="楷体"/>
          <w:sz w:val="24"/>
        </w:rPr>
        <w:t>根据题目所给离子方程式可知第三步反应中</w:t>
      </w:r>
      <w:r w:rsidRPr="00BE4191">
        <w:rPr>
          <w:rFonts w:ascii="Times New Roman" w:eastAsia="宋体" w:hAnsi="宋体"/>
          <w:sz w:val="24"/>
        </w:rPr>
        <w:t>HOI</w:t>
      </w:r>
      <w:r w:rsidRPr="00BE4191">
        <w:rPr>
          <w:rFonts w:ascii="Times New Roman" w:eastAsia="楷体" w:hAnsi="楷体"/>
          <w:sz w:val="24"/>
        </w:rPr>
        <w:t>以分子形式参与反应</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HOI</w:t>
      </w:r>
      <w:r w:rsidRPr="00BE4191">
        <w:rPr>
          <w:rFonts w:ascii="Times New Roman" w:eastAsia="楷体" w:hAnsi="楷体"/>
          <w:sz w:val="24"/>
        </w:rPr>
        <w:t>也是弱酸</w:t>
      </w:r>
      <w:r w:rsidRPr="00BE4191">
        <w:rPr>
          <w:rFonts w:ascii="Times New Roman" w:eastAsia="宋体" w:hAnsi="宋体"/>
          <w:sz w:val="24"/>
        </w:rPr>
        <w:t>,D</w:t>
      </w:r>
      <w:r w:rsidRPr="00BE4191">
        <w:rPr>
          <w:rFonts w:ascii="Times New Roman" w:eastAsia="楷体" w:hAnsi="楷体"/>
          <w:sz w:val="24"/>
        </w:rPr>
        <w:t>项正确。</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由表中数据可知</w:t>
      </w:r>
      <w:r w:rsidRPr="00BE4191">
        <w:rPr>
          <w:rFonts w:ascii="Times New Roman" w:eastAsia="宋体" w:hAnsi="宋体"/>
          <w:sz w:val="24"/>
        </w:rPr>
        <w:t>,</w:t>
      </w:r>
      <w:r w:rsidRPr="00BE4191">
        <w:rPr>
          <w:rFonts w:ascii="Times New Roman" w:eastAsia="楷体" w:hAnsi="楷体"/>
          <w:sz w:val="24"/>
        </w:rPr>
        <w:t>随着温度升高</w:t>
      </w:r>
      <w:r w:rsidRPr="00BE4191">
        <w:rPr>
          <w:rFonts w:ascii="Times New Roman" w:eastAsia="宋体" w:hAnsi="宋体"/>
          <w:sz w:val="24"/>
        </w:rPr>
        <w:t>,</w:t>
      </w:r>
      <w:r w:rsidRPr="00BE4191">
        <w:rPr>
          <w:rFonts w:ascii="Times New Roman" w:eastAsia="楷体" w:hAnsi="楷体"/>
          <w:sz w:val="24"/>
        </w:rPr>
        <w:t>平衡常数减小</w:t>
      </w:r>
      <w:r w:rsidRPr="00BE4191">
        <w:rPr>
          <w:rFonts w:ascii="Times New Roman" w:eastAsia="宋体" w:hAnsi="宋体"/>
          <w:sz w:val="24"/>
        </w:rPr>
        <w:t>,</w:t>
      </w:r>
      <w:r w:rsidRPr="00BE4191">
        <w:rPr>
          <w:rFonts w:ascii="Times New Roman" w:eastAsia="楷体" w:hAnsi="楷体"/>
          <w:sz w:val="24"/>
        </w:rPr>
        <w:t>说明升高温度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&lt;0,A</w:t>
      </w:r>
      <w:r w:rsidRPr="00BE4191">
        <w:rPr>
          <w:rFonts w:ascii="Times New Roman" w:eastAsia="楷体" w:hAnsi="楷体"/>
          <w:sz w:val="24"/>
        </w:rPr>
        <w:t>项正确。</w:t>
      </w:r>
      <w:r w:rsidRPr="00BE4191">
        <w:rPr>
          <w:rFonts w:ascii="Times New Roman" w:eastAsia="宋体" w:hAnsi="宋体"/>
          <w:sz w:val="24"/>
        </w:rPr>
        <w:t>Fe</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和</w:t>
      </w:r>
      <w:r w:rsidRPr="00BE4191">
        <w:rPr>
          <w:rFonts w:ascii="Times New Roman" w:eastAsia="宋体" w:hAnsi="宋体"/>
          <w:sz w:val="24"/>
        </w:rPr>
        <w:t>Fe</w:t>
      </w:r>
      <w:r w:rsidRPr="00BE4191">
        <w:rPr>
          <w:rFonts w:ascii="Times New Roman" w:eastAsia="楷体" w:hAnsi="楷体"/>
          <w:sz w:val="24"/>
        </w:rPr>
        <w:t>都是固体</w:t>
      </w:r>
      <w:r w:rsidRPr="00BE4191">
        <w:rPr>
          <w:rFonts w:ascii="Times New Roman" w:eastAsia="宋体" w:hAnsi="宋体"/>
          <w:sz w:val="24"/>
        </w:rPr>
        <w:t>,</w:t>
      </w:r>
      <w:r w:rsidRPr="00BE4191">
        <w:rPr>
          <w:rFonts w:ascii="Times New Roman" w:eastAsia="楷体" w:hAnsi="楷体"/>
          <w:sz w:val="24"/>
        </w:rPr>
        <w:t>该反应的平衡常数表示为</w:t>
      </w:r>
      <w:r w:rsidRPr="00BE4191">
        <w:rPr>
          <w:rFonts w:ascii="Times New Roman" w:eastAsia="宋体" w:hAnsi="宋体"/>
          <w:i/>
          <w:sz w:val="24"/>
        </w:rPr>
        <w:t>K=</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oMath>
      <w:r w:rsidRPr="00BE4191">
        <w:rPr>
          <w:rFonts w:ascii="Times New Roman" w:eastAsia="宋体" w:hAnsi="宋体"/>
          <w:sz w:val="24"/>
        </w:rPr>
        <w:t>,B</w:t>
      </w:r>
      <w:r w:rsidRPr="00BE4191">
        <w:rPr>
          <w:rFonts w:ascii="Times New Roman" w:eastAsia="楷体" w:hAnsi="楷体"/>
          <w:sz w:val="24"/>
        </w:rPr>
        <w:t>项正确。其他条件不变</w:t>
      </w:r>
      <w:r w:rsidRPr="00BE4191">
        <w:rPr>
          <w:rFonts w:ascii="Times New Roman" w:eastAsia="宋体" w:hAnsi="宋体"/>
          <w:sz w:val="24"/>
        </w:rPr>
        <w:t>,</w:t>
      </w:r>
      <w:r w:rsidRPr="00BE4191">
        <w:rPr>
          <w:rFonts w:ascii="Times New Roman" w:eastAsia="楷体" w:hAnsi="楷体"/>
          <w:sz w:val="24"/>
        </w:rPr>
        <w:t>向平衡体系充入</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气体</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由于温度不变</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K</w:t>
      </w:r>
      <w:r w:rsidRPr="00BE4191">
        <w:rPr>
          <w:rFonts w:ascii="Times New Roman" w:eastAsia="楷体" w:hAnsi="楷体"/>
          <w:sz w:val="24"/>
        </w:rPr>
        <w:t>值不变</w:t>
      </w:r>
      <w:r w:rsidRPr="00BE4191">
        <w:rPr>
          <w:rFonts w:ascii="Times New Roman" w:eastAsia="宋体" w:hAnsi="宋体"/>
          <w:sz w:val="24"/>
        </w:rPr>
        <w:t>,C</w:t>
      </w:r>
      <w:r w:rsidRPr="00BE4191">
        <w:rPr>
          <w:rFonts w:ascii="Times New Roman" w:eastAsia="楷体" w:hAnsi="楷体"/>
          <w:sz w:val="24"/>
        </w:rPr>
        <w:t>项错误。其他条件不变</w:t>
      </w:r>
      <w:r w:rsidRPr="00BE4191">
        <w:rPr>
          <w:rFonts w:ascii="Times New Roman" w:eastAsia="宋体" w:hAnsi="宋体"/>
          <w:sz w:val="24"/>
        </w:rPr>
        <w:t>,</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,CO</w:t>
      </w:r>
      <w:r w:rsidRPr="00BE4191">
        <w:rPr>
          <w:rFonts w:ascii="Times New Roman" w:eastAsia="楷体" w:hAnsi="楷体"/>
          <w:sz w:val="24"/>
        </w:rPr>
        <w:t>的平衡转化率降低</w:t>
      </w:r>
      <w:r w:rsidRPr="00BE4191">
        <w:rPr>
          <w:rFonts w:ascii="Times New Roman" w:eastAsia="宋体" w:hAnsi="宋体"/>
          <w:sz w:val="24"/>
        </w:rPr>
        <w:t>,D</w:t>
      </w:r>
      <w:r w:rsidRPr="00BE4191">
        <w:rPr>
          <w:rFonts w:ascii="Times New Roman" w:eastAsia="楷体" w:hAnsi="楷体"/>
          <w:sz w:val="24"/>
        </w:rPr>
        <w:t>项正确。</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随着温度升高</w:t>
      </w:r>
      <w:r w:rsidRPr="00BE4191">
        <w:rPr>
          <w:rFonts w:ascii="Times New Roman" w:eastAsia="宋体" w:hAnsi="宋体"/>
          <w:sz w:val="24"/>
        </w:rPr>
        <w:t>,NO</w:t>
      </w:r>
      <w:r w:rsidRPr="00BE4191">
        <w:rPr>
          <w:rFonts w:ascii="Times New Roman" w:eastAsia="楷体" w:hAnsi="楷体"/>
          <w:sz w:val="24"/>
        </w:rPr>
        <w:t>的平衡转化率降低</w:t>
      </w:r>
      <w:r w:rsidRPr="00BE4191">
        <w:rPr>
          <w:rFonts w:ascii="Times New Roman" w:eastAsia="宋体" w:hAnsi="宋体"/>
          <w:sz w:val="24"/>
        </w:rPr>
        <w:t>,</w:t>
      </w:r>
      <w:r w:rsidRPr="00BE4191">
        <w:rPr>
          <w:rFonts w:ascii="Times New Roman" w:eastAsia="楷体" w:hAnsi="楷体"/>
          <w:sz w:val="24"/>
        </w:rPr>
        <w:t>说明温度升高</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&lt;0,A</w:t>
      </w:r>
      <w:r w:rsidRPr="00BE4191">
        <w:rPr>
          <w:rFonts w:ascii="Times New Roman" w:eastAsia="楷体" w:hAnsi="楷体"/>
          <w:sz w:val="24"/>
        </w:rPr>
        <w:t>项错误。恒容条件下进行反应</w:t>
      </w:r>
      <w:r w:rsidRPr="00BE4191">
        <w:rPr>
          <w:rFonts w:ascii="Times New Roman" w:eastAsia="宋体" w:hAnsi="宋体"/>
          <w:sz w:val="24"/>
        </w:rPr>
        <w:t>,</w:t>
      </w:r>
      <w:r w:rsidRPr="00BE4191">
        <w:rPr>
          <w:rFonts w:ascii="Times New Roman" w:eastAsia="楷体" w:hAnsi="楷体"/>
          <w:sz w:val="24"/>
        </w:rPr>
        <w:t>混合气体的密度不变</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i/>
          <w:sz w:val="24"/>
        </w:rPr>
        <w:t>c</w:t>
      </w:r>
      <w:r w:rsidRPr="00BE4191">
        <w:rPr>
          <w:rFonts w:ascii="Times New Roman" w:eastAsia="楷体" w:hAnsi="楷体"/>
          <w:sz w:val="24"/>
        </w:rPr>
        <w:t>点处于平衡曲线下方</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sz w:val="24"/>
        </w:rPr>
        <w:t>NO</w:t>
      </w:r>
      <w:r w:rsidRPr="00BE4191">
        <w:rPr>
          <w:rFonts w:ascii="Times New Roman" w:eastAsia="楷体" w:hAnsi="楷体"/>
          <w:sz w:val="24"/>
        </w:rPr>
        <w:t>转化率小于平衡值</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楷体" w:hAnsi="楷体"/>
          <w:sz w:val="24"/>
        </w:rPr>
        <w:t>点未达到平衡状态</w:t>
      </w:r>
      <w:r w:rsidRPr="00BE4191">
        <w:rPr>
          <w:rFonts w:ascii="Times New Roman" w:eastAsia="宋体" w:hAnsi="宋体"/>
          <w:sz w:val="24"/>
        </w:rPr>
        <w:t>,</w:t>
      </w:r>
      <w:r w:rsidRPr="00BE4191">
        <w:rPr>
          <w:rFonts w:ascii="Times New Roman" w:eastAsia="楷体" w:hAnsi="楷体"/>
          <w:sz w:val="24"/>
        </w:rPr>
        <w:t>反应正向进行</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i/>
          <w:sz w:val="24"/>
        </w:rPr>
        <w:t>&gt;v</w:t>
      </w:r>
      <w:r w:rsidRPr="00BE4191">
        <w:rPr>
          <w:rFonts w:ascii="Times New Roman" w:eastAsia="楷体" w:hAnsi="楷体"/>
          <w:sz w:val="24"/>
          <w:vertAlign w:val="subscript"/>
        </w:rPr>
        <w:t>逆</w:t>
      </w:r>
      <w:r w:rsidRPr="00BE4191">
        <w:rPr>
          <w:rFonts w:ascii="Times New Roman" w:eastAsia="宋体" w:hAnsi="宋体"/>
          <w:sz w:val="24"/>
        </w:rPr>
        <w:t>,C</w:t>
      </w:r>
      <w:r w:rsidRPr="00BE4191">
        <w:rPr>
          <w:rFonts w:ascii="Times New Roman" w:eastAsia="楷体" w:hAnsi="楷体"/>
          <w:sz w:val="24"/>
        </w:rPr>
        <w:t>项正确。使用催化剂</w:t>
      </w:r>
      <w:r w:rsidRPr="00BE4191">
        <w:rPr>
          <w:rFonts w:ascii="Times New Roman" w:eastAsia="宋体" w:hAnsi="宋体"/>
          <w:sz w:val="24"/>
        </w:rPr>
        <w:t>,</w:t>
      </w:r>
      <w:r w:rsidRPr="00BE4191">
        <w:rPr>
          <w:rFonts w:ascii="Times New Roman" w:eastAsia="楷体" w:hAnsi="楷体"/>
          <w:sz w:val="24"/>
        </w:rPr>
        <w:t>平衡不移动</w:t>
      </w:r>
      <w:r w:rsidRPr="00BE4191">
        <w:rPr>
          <w:rFonts w:ascii="Times New Roman" w:eastAsia="宋体" w:hAnsi="宋体"/>
          <w:sz w:val="24"/>
        </w:rPr>
        <w:t>,NO</w:t>
      </w:r>
      <w:r w:rsidRPr="00BE4191">
        <w:rPr>
          <w:rFonts w:ascii="Times New Roman" w:eastAsia="楷体" w:hAnsi="楷体"/>
          <w:sz w:val="24"/>
        </w:rPr>
        <w:t>的转化率不变</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b</w:t>
      </w:r>
      <w:r w:rsidRPr="00BE4191">
        <w:rPr>
          <w:rFonts w:ascii="Times New Roman" w:eastAsia="楷体" w:hAnsi="楷体"/>
          <w:sz w:val="24"/>
        </w:rPr>
        <w:t>、</w:t>
      </w:r>
      <w:r w:rsidRPr="00BE4191">
        <w:rPr>
          <w:rFonts w:ascii="Times New Roman" w:eastAsia="宋体" w:hAnsi="宋体"/>
          <w:i/>
          <w:sz w:val="24"/>
        </w:rPr>
        <w:t>d</w:t>
      </w:r>
      <w:r w:rsidRPr="00BE4191">
        <w:rPr>
          <w:rFonts w:ascii="Times New Roman" w:eastAsia="楷体" w:hAnsi="楷体"/>
          <w:sz w:val="24"/>
        </w:rPr>
        <w:t>两点不会向上移动</w:t>
      </w:r>
      <w:r w:rsidRPr="00BE4191">
        <w:rPr>
          <w:rFonts w:ascii="Times New Roman" w:eastAsia="宋体" w:hAnsi="宋体"/>
          <w:sz w:val="24"/>
        </w:rPr>
        <w:t>,D</w:t>
      </w:r>
      <w:r w:rsidRPr="00BE4191">
        <w:rPr>
          <w:rFonts w:ascii="Times New Roman" w:eastAsia="楷体" w:hAnsi="楷体"/>
          <w:sz w:val="24"/>
        </w:rPr>
        <w:t>项错误。</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宋体" w:eastAsia="宋体" w:hAnsi="宋体" w:cs="宋体" w:hint="eastAsia"/>
          <w:sz w:val="24"/>
        </w:rPr>
        <w:t>①</w:t>
      </w:r>
      <w:r w:rsidRPr="00BE4191">
        <w:rPr>
          <w:rFonts w:ascii="Times New Roman" w:eastAsia="楷体" w:hAnsi="楷体"/>
          <w:sz w:val="24"/>
        </w:rPr>
        <w:t>是快反应</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楷体" w:hAnsi="楷体"/>
          <w:sz w:val="24"/>
        </w:rPr>
        <w:t>是慢反应</w:t>
      </w:r>
      <w:r w:rsidRPr="00BE4191">
        <w:rPr>
          <w:rFonts w:ascii="Times New Roman" w:eastAsia="宋体" w:hAnsi="宋体"/>
          <w:sz w:val="24"/>
        </w:rPr>
        <w:t>,</w:t>
      </w:r>
      <w:r w:rsidRPr="00BE4191">
        <w:rPr>
          <w:rFonts w:ascii="Times New Roman" w:eastAsia="楷体" w:hAnsi="楷体"/>
          <w:sz w:val="24"/>
        </w:rPr>
        <w:t>则反应</w:t>
      </w:r>
      <w:r w:rsidRPr="00BE4191">
        <w:rPr>
          <w:rFonts w:ascii="宋体" w:eastAsia="宋体" w:hAnsi="宋体" w:cs="宋体" w:hint="eastAsia"/>
          <w:sz w:val="24"/>
        </w:rPr>
        <w:t>①</w:t>
      </w:r>
      <w:r w:rsidRPr="00BE4191">
        <w:rPr>
          <w:rFonts w:ascii="Times New Roman" w:eastAsia="楷体" w:hAnsi="楷体"/>
          <w:sz w:val="24"/>
        </w:rPr>
        <w:t>的活化能小于反应</w:t>
      </w:r>
      <w:r w:rsidRPr="00BE4191">
        <w:rPr>
          <w:rFonts w:ascii="宋体" w:eastAsia="宋体" w:hAnsi="宋体" w:cs="宋体" w:hint="eastAsia"/>
          <w:sz w:val="24"/>
        </w:rPr>
        <w:t>③</w:t>
      </w:r>
      <w:r w:rsidRPr="00BE4191">
        <w:rPr>
          <w:rFonts w:ascii="Times New Roman" w:eastAsia="楷体" w:hAnsi="楷体"/>
          <w:sz w:val="24"/>
        </w:rPr>
        <w:t>的活化能</w:t>
      </w:r>
      <w:r w:rsidRPr="00BE4191">
        <w:rPr>
          <w:rFonts w:ascii="Times New Roman" w:eastAsia="宋体" w:hAnsi="宋体"/>
          <w:sz w:val="24"/>
        </w:rPr>
        <w:t>,A</w:t>
      </w:r>
      <w:r w:rsidRPr="00BE4191">
        <w:rPr>
          <w:rFonts w:ascii="Times New Roman" w:eastAsia="楷体" w:hAnsi="楷体"/>
          <w:sz w:val="24"/>
        </w:rPr>
        <w:t>项错误。反应</w:t>
      </w:r>
      <w:r w:rsidRPr="00BE4191">
        <w:rPr>
          <w:rFonts w:ascii="宋体" w:eastAsia="宋体" w:hAnsi="宋体" w:cs="宋体" w:hint="eastAsia"/>
          <w:sz w:val="24"/>
        </w:rPr>
        <w:t>②</w:t>
      </w:r>
      <w:r w:rsidRPr="00BE4191">
        <w:rPr>
          <w:rFonts w:ascii="Times New Roman" w:eastAsia="楷体" w:hAnsi="楷体"/>
          <w:sz w:val="24"/>
        </w:rPr>
        <w:t>存在</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i/>
          <w:sz w:val="24"/>
        </w:rPr>
        <w:t>=k</w:t>
      </w:r>
      <w:r w:rsidRPr="00BE4191">
        <w:rPr>
          <w:rFonts w:ascii="Times New Roman" w:eastAsia="楷体" w:hAnsi="楷体"/>
          <w:sz w:val="24"/>
          <w:vertAlign w:val="subscript"/>
        </w:rPr>
        <w:t>正</w:t>
      </w:r>
      <w:r w:rsidRPr="00BE4191">
        <w:rPr>
          <w:rFonts w:ascii="Times New Roman" w:eastAsia="宋体" w:hAnsi="宋体"/>
          <w:i/>
          <w:sz w:val="24"/>
        </w:rPr>
        <w:t>c</w:t>
      </w:r>
      <w:r w:rsidRPr="00BE4191">
        <w:rPr>
          <w:rFonts w:ascii="Times New Roman" w:eastAsia="宋体" w:hAnsi="宋体"/>
          <w:sz w:val="24"/>
        </w:rPr>
        <w:t>(CO)</w:t>
      </w:r>
      <w:r w:rsidRPr="00BE4191">
        <w:rPr>
          <w:rFonts w:ascii="Times New Roman" w:eastAsia="宋体" w:hAnsi="宋体"/>
          <w:i/>
          <w:sz w:val="24"/>
        </w:rPr>
        <w:t>c</w:t>
      </w:r>
      <w:r w:rsidRPr="00BE4191">
        <w:rPr>
          <w:rFonts w:ascii="Times New Roman" w:eastAsia="宋体" w:hAnsi="宋体"/>
          <w:sz w:val="24"/>
        </w:rPr>
        <w:t>(Cl</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i/>
          <w:sz w:val="24"/>
        </w:rPr>
        <w:t>v</w:t>
      </w:r>
      <w:r w:rsidRPr="00BE4191">
        <w:rPr>
          <w:rFonts w:ascii="Times New Roman" w:eastAsia="楷体" w:hAnsi="楷体"/>
          <w:sz w:val="24"/>
          <w:vertAlign w:val="subscript"/>
        </w:rPr>
        <w:t>逆</w:t>
      </w:r>
      <w:r w:rsidRPr="00BE4191">
        <w:rPr>
          <w:rFonts w:ascii="Times New Roman" w:eastAsia="宋体" w:hAnsi="宋体"/>
          <w:i/>
          <w:sz w:val="24"/>
        </w:rPr>
        <w:t>=k</w:t>
      </w:r>
      <w:r w:rsidRPr="00BE4191">
        <w:rPr>
          <w:rFonts w:ascii="Times New Roman" w:eastAsia="楷体" w:hAnsi="楷体"/>
          <w:sz w:val="24"/>
          <w:vertAlign w:val="subscript"/>
        </w:rPr>
        <w:t>逆</w:t>
      </w:r>
      <w:r w:rsidRPr="00BE4191">
        <w:rPr>
          <w:rFonts w:ascii="Times New Roman" w:eastAsia="宋体" w:hAnsi="宋体"/>
          <w:i/>
          <w:sz w:val="24"/>
        </w:rPr>
        <w:t>c</w:t>
      </w:r>
      <w:r w:rsidRPr="00BE4191">
        <w:rPr>
          <w:rFonts w:ascii="Times New Roman" w:eastAsia="宋体" w:hAnsi="宋体"/>
          <w:sz w:val="24"/>
        </w:rPr>
        <w:t>(COCl</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达到平衡时</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i/>
          <w:sz w:val="24"/>
        </w:rPr>
        <w:t>=v</w:t>
      </w:r>
      <w:r w:rsidRPr="00BE4191">
        <w:rPr>
          <w:rFonts w:ascii="Times New Roman" w:eastAsia="楷体" w:hAnsi="楷体"/>
          <w:sz w:val="24"/>
          <w:vertAlign w:val="subscript"/>
        </w:rPr>
        <w:t>逆</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k</w:t>
      </w:r>
      <w:r w:rsidRPr="00BE4191">
        <w:rPr>
          <w:rFonts w:ascii="Times New Roman" w:eastAsia="楷体" w:hAnsi="楷体"/>
          <w:sz w:val="24"/>
          <w:vertAlign w:val="subscript"/>
        </w:rPr>
        <w:t>正</w:t>
      </w:r>
      <w:r w:rsidRPr="00BE4191">
        <w:rPr>
          <w:rFonts w:ascii="Times New Roman" w:eastAsia="宋体" w:hAnsi="宋体"/>
          <w:i/>
          <w:sz w:val="24"/>
        </w:rPr>
        <w:t>c</w:t>
      </w:r>
      <w:r w:rsidRPr="00BE4191">
        <w:rPr>
          <w:rFonts w:ascii="Times New Roman" w:eastAsia="宋体" w:hAnsi="宋体"/>
          <w:sz w:val="24"/>
        </w:rPr>
        <w:t>(CO)</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rPr>
        <w:t>(Cl</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楷体" w:hAnsi="楷体"/>
          <w:sz w:val="24"/>
          <w:vertAlign w:val="subscript"/>
        </w:rPr>
        <w:t>逆</w:t>
      </w:r>
      <w:r w:rsidRPr="00BE4191">
        <w:rPr>
          <w:rFonts w:ascii="Times New Roman" w:eastAsia="宋体" w:hAnsi="宋体"/>
          <w:i/>
          <w:sz w:val="24"/>
        </w:rPr>
        <w:t>c</w:t>
      </w:r>
      <w:r w:rsidRPr="00BE4191">
        <w:rPr>
          <w:rFonts w:ascii="Times New Roman" w:eastAsia="宋体" w:hAnsi="宋体"/>
          <w:sz w:val="24"/>
        </w:rPr>
        <w:t>(COCl</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②</w:t>
      </w:r>
      <w:r w:rsidRPr="00BE4191">
        <w:rPr>
          <w:rFonts w:ascii="Times New Roman" w:eastAsia="楷体" w:hAnsi="楷体"/>
          <w:sz w:val="24"/>
        </w:rPr>
        <w:t>的平衡常数为</w:t>
      </w:r>
      <w:r w:rsidRPr="00BE4191">
        <w:rPr>
          <w:rFonts w:ascii="Times New Roman" w:eastAsia="宋体" w:hAnsi="宋体"/>
          <w:i/>
          <w:sz w:val="24"/>
        </w:rPr>
        <w:t>K=</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COCl</m:t>
            </m:r>
            <m:r>
              <m:rPr>
                <m:nor/>
              </m:rPr>
              <w:rPr>
                <w:rFonts w:ascii="Times New Roman" w:eastAsia="宋体" w:hAnsi="Times New Roman" w:cs="Times New Roman"/>
                <w:sz w:val="28"/>
                <w:szCs w:val="18"/>
              </w:rPr>
              <m:t>·</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Cl</m:t>
            </m:r>
            <m:r>
              <m:rPr>
                <m:nor/>
              </m:rPr>
              <w:rPr>
                <w:rFonts w:ascii="Times New Roman" w:eastAsia="宋体" w:hAnsi="Times New Roman" w:cs="Times New Roman"/>
                <w:sz w:val="28"/>
                <w:szCs w:val="18"/>
              </w:rPr>
              <m:t>·</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逆</m:t>
                </m:r>
              </m:sub>
            </m:sSub>
          </m:den>
        </m:f>
      </m:oMath>
      <w:r w:rsidRPr="00BE4191">
        <w:rPr>
          <w:rFonts w:ascii="Times New Roman" w:eastAsia="宋体" w:hAnsi="宋体"/>
          <w:sz w:val="24"/>
        </w:rPr>
        <w:t>,B</w:t>
      </w:r>
      <w:r w:rsidRPr="00BE4191">
        <w:rPr>
          <w:rFonts w:ascii="Times New Roman" w:eastAsia="楷体" w:hAnsi="楷体"/>
          <w:sz w:val="24"/>
        </w:rPr>
        <w:t>项正确。整个过程中反应速率由慢反应决定</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③</w:t>
      </w:r>
      <w:r w:rsidRPr="00BE4191">
        <w:rPr>
          <w:rFonts w:ascii="Times New Roman" w:eastAsia="楷体" w:hAnsi="楷体"/>
          <w:sz w:val="24"/>
        </w:rPr>
        <w:t>是慢反应</w:t>
      </w:r>
      <w:r w:rsidRPr="00BE4191">
        <w:rPr>
          <w:rFonts w:ascii="Times New Roman" w:eastAsia="宋体" w:hAnsi="宋体"/>
          <w:sz w:val="24"/>
        </w:rPr>
        <w:t>,</w:t>
      </w:r>
      <w:r w:rsidRPr="00BE4191">
        <w:rPr>
          <w:rFonts w:ascii="Times New Roman" w:eastAsia="楷体" w:hAnsi="楷体"/>
          <w:sz w:val="24"/>
        </w:rPr>
        <w:t>故提高合成</w:t>
      </w:r>
      <w:r w:rsidRPr="00BE4191">
        <w:rPr>
          <w:rFonts w:ascii="Times New Roman" w:eastAsia="宋体" w:hAnsi="宋体"/>
          <w:sz w:val="24"/>
        </w:rPr>
        <w:t>COCl</w:t>
      </w:r>
      <w:r w:rsidRPr="00BE4191">
        <w:rPr>
          <w:rFonts w:ascii="Times New Roman" w:eastAsia="宋体" w:hAnsi="宋体"/>
          <w:sz w:val="24"/>
          <w:vertAlign w:val="subscript"/>
        </w:rPr>
        <w:t>2</w:t>
      </w:r>
      <w:r w:rsidRPr="00BE4191">
        <w:rPr>
          <w:rFonts w:ascii="Times New Roman" w:eastAsia="楷体" w:hAnsi="楷体"/>
          <w:sz w:val="24"/>
        </w:rPr>
        <w:t>的速率</w:t>
      </w:r>
      <w:r w:rsidRPr="00BE4191">
        <w:rPr>
          <w:rFonts w:ascii="Times New Roman" w:eastAsia="宋体" w:hAnsi="宋体"/>
          <w:sz w:val="24"/>
        </w:rPr>
        <w:t>,</w:t>
      </w:r>
      <w:r w:rsidRPr="00BE4191">
        <w:rPr>
          <w:rFonts w:ascii="Times New Roman" w:eastAsia="楷体" w:hAnsi="楷体"/>
          <w:sz w:val="24"/>
        </w:rPr>
        <w:t>关键是提高反应</w:t>
      </w:r>
      <w:r w:rsidRPr="00BE4191">
        <w:rPr>
          <w:rFonts w:ascii="宋体" w:eastAsia="宋体" w:hAnsi="宋体" w:cs="宋体" w:hint="eastAsia"/>
          <w:sz w:val="24"/>
        </w:rPr>
        <w:t>③</w:t>
      </w:r>
      <w:r w:rsidRPr="00BE4191">
        <w:rPr>
          <w:rFonts w:ascii="Times New Roman" w:eastAsia="楷体" w:hAnsi="楷体"/>
          <w:sz w:val="24"/>
        </w:rPr>
        <w:t>的速率</w:t>
      </w:r>
      <w:r w:rsidRPr="00BE4191">
        <w:rPr>
          <w:rFonts w:ascii="Times New Roman" w:eastAsia="宋体" w:hAnsi="宋体"/>
          <w:sz w:val="24"/>
        </w:rPr>
        <w:t>,C</w:t>
      </w:r>
      <w:r w:rsidRPr="00BE4191">
        <w:rPr>
          <w:rFonts w:ascii="Times New Roman" w:eastAsia="楷体" w:hAnsi="楷体"/>
          <w:sz w:val="24"/>
        </w:rPr>
        <w:t>项错误。催化剂只能改变反应速率</w:t>
      </w:r>
      <w:r w:rsidRPr="00BE4191">
        <w:rPr>
          <w:rFonts w:ascii="Times New Roman" w:eastAsia="宋体" w:hAnsi="宋体"/>
          <w:sz w:val="24"/>
        </w:rPr>
        <w:t>,</w:t>
      </w:r>
      <w:r w:rsidRPr="00BE4191">
        <w:rPr>
          <w:rFonts w:ascii="Times New Roman" w:eastAsia="楷体" w:hAnsi="楷体"/>
          <w:sz w:val="24"/>
        </w:rPr>
        <w:t>但不能使平衡发生移动</w:t>
      </w:r>
      <w:r w:rsidRPr="00BE4191">
        <w:rPr>
          <w:rFonts w:ascii="Times New Roman" w:eastAsia="宋体" w:hAnsi="宋体"/>
          <w:sz w:val="24"/>
        </w:rPr>
        <w:t>,</w:t>
      </w:r>
      <w:r w:rsidRPr="00BE4191">
        <w:rPr>
          <w:rFonts w:ascii="Times New Roman" w:eastAsia="楷体" w:hAnsi="楷体"/>
          <w:sz w:val="24"/>
        </w:rPr>
        <w:t>故不能提高</w:t>
      </w:r>
      <w:r w:rsidRPr="00BE4191">
        <w:rPr>
          <w:rFonts w:ascii="Times New Roman" w:eastAsia="宋体" w:hAnsi="宋体"/>
          <w:sz w:val="24"/>
        </w:rPr>
        <w:t>COCl</w:t>
      </w:r>
      <w:r w:rsidRPr="00BE4191">
        <w:rPr>
          <w:rFonts w:ascii="Times New Roman" w:eastAsia="宋体" w:hAnsi="宋体"/>
          <w:sz w:val="24"/>
          <w:vertAlign w:val="subscript"/>
        </w:rPr>
        <w:t>2</w:t>
      </w:r>
      <w:r w:rsidRPr="00BE4191">
        <w:rPr>
          <w:rFonts w:ascii="Times New Roman" w:eastAsia="楷体" w:hAnsi="楷体"/>
          <w:sz w:val="24"/>
        </w:rPr>
        <w:t>的平衡产率</w:t>
      </w:r>
      <w:r w:rsidRPr="00BE4191">
        <w:rPr>
          <w:rFonts w:ascii="Times New Roman" w:eastAsia="宋体" w:hAnsi="宋体"/>
          <w:sz w:val="24"/>
        </w:rPr>
        <w:t>,D</w:t>
      </w:r>
      <w:r w:rsidRPr="00BE4191">
        <w:rPr>
          <w:rFonts w:ascii="Times New Roman" w:eastAsia="楷体" w:hAnsi="楷体"/>
          <w:sz w:val="24"/>
        </w:rPr>
        <w:t>项错误。</w:t>
      </w:r>
    </w:p>
    <w:p w:rsidR="003A256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温度一定时</w:t>
      </w:r>
      <w:r w:rsidRPr="00BE4191">
        <w:rPr>
          <w:rFonts w:ascii="Times New Roman" w:eastAsia="宋体" w:hAnsi="宋体"/>
          <w:sz w:val="24"/>
        </w:rPr>
        <w:t>,</w:t>
      </w:r>
      <w:r w:rsidRPr="00BE4191">
        <w:rPr>
          <w:rFonts w:ascii="Times New Roman" w:eastAsia="楷体" w:hAnsi="楷体"/>
          <w:sz w:val="24"/>
        </w:rPr>
        <w:t>增大</w:t>
      </w:r>
      <w:r w:rsidRPr="00BE4191">
        <w:rPr>
          <w:rFonts w:ascii="Times New Roman" w:eastAsia="宋体" w:hAnsi="宋体"/>
          <w:noProof/>
          <w:sz w:val="24"/>
        </w:rPr>
        <w:drawing>
          <wp:inline distT="0" distB="0" distL="0" distR="0">
            <wp:extent cx="809280" cy="248400"/>
            <wp:effectExtent l="0" t="0" r="0" b="0"/>
            <wp:docPr id="910" name="图片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20"/>
                    <a:stretch>
                      <a:fillRect/>
                    </a:stretch>
                  </pic:blipFill>
                  <pic:spPr>
                    <a:xfrm>
                      <a:off x="0" y="0"/>
                      <a:ext cx="809280" cy="24840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平衡时丙烯的体积分数减小</w:t>
      </w:r>
      <w:r w:rsidRPr="00BE4191">
        <w:rPr>
          <w:rFonts w:ascii="Times New Roman" w:eastAsia="宋体" w:hAnsi="宋体"/>
          <w:sz w:val="24"/>
        </w:rPr>
        <w:t>,</w:t>
      </w:r>
      <w:r w:rsidRPr="00BE4191">
        <w:rPr>
          <w:rFonts w:ascii="Times New Roman" w:eastAsia="楷体" w:hAnsi="楷体"/>
          <w:sz w:val="24"/>
        </w:rPr>
        <w:t>故图甲中</w:t>
      </w:r>
      <w:r w:rsidRPr="00BE4191">
        <w:rPr>
          <w:rFonts w:ascii="Times New Roman" w:eastAsia="Microsoft Yi Baiti" w:hAnsi="Times New Roman" w:cs="Times New Roman"/>
          <w:i/>
          <w:sz w:val="24"/>
        </w:rPr>
        <w:t>ω</w:t>
      </w:r>
      <w:r w:rsidRPr="00BE4191">
        <w:rPr>
          <w:rFonts w:ascii="Times New Roman" w:eastAsia="宋体" w:hAnsi="宋体"/>
          <w:sz w:val="24"/>
          <w:vertAlign w:val="subscript"/>
        </w:rPr>
        <w:t>1</w:t>
      </w:r>
      <w:r w:rsidRPr="00BE4191">
        <w:rPr>
          <w:rFonts w:ascii="Times New Roman" w:eastAsia="宋体" w:hAnsi="宋体"/>
          <w:sz w:val="24"/>
        </w:rPr>
        <w:t>&lt;1,A</w:t>
      </w:r>
      <w:r w:rsidRPr="00BE4191">
        <w:rPr>
          <w:rFonts w:ascii="Times New Roman" w:eastAsia="楷体" w:hAnsi="楷体"/>
          <w:sz w:val="24"/>
        </w:rPr>
        <w:t>项错误。由图甲可知</w:t>
      </w:r>
      <w:r w:rsidRPr="00BE4191">
        <w:rPr>
          <w:rFonts w:ascii="Times New Roman" w:eastAsia="宋体" w:hAnsi="宋体"/>
          <w:sz w:val="24"/>
        </w:rPr>
        <w:t>,</w:t>
      </w:r>
      <w:r w:rsidRPr="00BE4191">
        <w:rPr>
          <w:rFonts w:ascii="Times New Roman" w:eastAsia="宋体" w:hAnsi="宋体"/>
          <w:noProof/>
          <w:sz w:val="24"/>
        </w:rPr>
        <w:drawing>
          <wp:inline distT="0" distB="0" distL="0" distR="0">
            <wp:extent cx="809280" cy="248400"/>
            <wp:effectExtent l="0" t="0" r="0" b="0"/>
            <wp:docPr id="911" name="图片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20"/>
                    <a:stretch>
                      <a:fillRect/>
                    </a:stretch>
                  </pic:blipFill>
                  <pic:spPr>
                    <a:xfrm>
                      <a:off x="0" y="0"/>
                      <a:ext cx="809280" cy="248400"/>
                    </a:xfrm>
                    <a:prstGeom prst="rect">
                      <a:avLst/>
                    </a:prstGeom>
                  </pic:spPr>
                </pic:pic>
              </a:graphicData>
            </a:graphic>
          </wp:inline>
        </w:drawing>
      </w:r>
      <w:r w:rsidRPr="00BE4191">
        <w:rPr>
          <w:rFonts w:ascii="Times New Roman" w:eastAsia="楷体" w:hAnsi="楷体"/>
          <w:sz w:val="24"/>
        </w:rPr>
        <w:t>一定时</w:t>
      </w:r>
      <w:r w:rsidRPr="00BE4191">
        <w:rPr>
          <w:rFonts w:ascii="Times New Roman" w:eastAsia="宋体" w:hAnsi="宋体"/>
          <w:sz w:val="24"/>
        </w:rPr>
        <w:t>,</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丙烯的体积分数增大</w:t>
      </w:r>
      <w:r w:rsidRPr="00BE4191">
        <w:rPr>
          <w:rFonts w:ascii="Times New Roman" w:eastAsia="宋体" w:hAnsi="宋体"/>
          <w:sz w:val="24"/>
        </w:rPr>
        <w:t>,</w:t>
      </w:r>
      <w:r w:rsidRPr="00BE4191">
        <w:rPr>
          <w:rFonts w:ascii="Times New Roman" w:eastAsia="楷体" w:hAnsi="楷体"/>
          <w:sz w:val="24"/>
        </w:rPr>
        <w:t>说明升高温度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则平衡常数</w:t>
      </w:r>
      <w:r w:rsidRPr="00BE4191">
        <w:rPr>
          <w:rFonts w:ascii="Times New Roman" w:eastAsia="宋体" w:hAnsi="宋体"/>
          <w:i/>
          <w:sz w:val="24"/>
        </w:rPr>
        <w:t>K</w:t>
      </w:r>
      <w:r w:rsidRPr="00BE4191">
        <w:rPr>
          <w:rFonts w:ascii="Times New Roman" w:eastAsia="楷体" w:hAnsi="楷体"/>
          <w:sz w:val="24"/>
        </w:rPr>
        <w:t>减小</w:t>
      </w:r>
      <w:r w:rsidRPr="00BE4191">
        <w:rPr>
          <w:rFonts w:ascii="Times New Roman" w:eastAsia="宋体" w:hAnsi="宋体"/>
          <w:sz w:val="24"/>
        </w:rPr>
        <w:t>,</w:t>
      </w:r>
      <w:r w:rsidRPr="00BE4191">
        <w:rPr>
          <w:rFonts w:ascii="Times New Roman" w:eastAsia="楷体" w:hAnsi="楷体"/>
          <w:sz w:val="24"/>
        </w:rPr>
        <w:t>故图乙中线</w:t>
      </w:r>
      <w:r w:rsidRPr="00BE4191">
        <w:rPr>
          <w:rFonts w:ascii="Times New Roman" w:eastAsia="宋体" w:hAnsi="宋体"/>
          <w:sz w:val="24"/>
        </w:rPr>
        <w:t>A</w:t>
      </w:r>
      <w:r w:rsidRPr="00BE4191">
        <w:rPr>
          <w:rFonts w:ascii="Times New Roman" w:eastAsia="楷体" w:hAnsi="楷体"/>
          <w:sz w:val="24"/>
        </w:rPr>
        <w:t>代表逆反应的平衡常数</w:t>
      </w:r>
      <w:r w:rsidRPr="00BE4191">
        <w:rPr>
          <w:rFonts w:ascii="Times New Roman" w:eastAsia="宋体" w:hAnsi="宋体"/>
          <w:sz w:val="24"/>
        </w:rPr>
        <w:t>,B</w:t>
      </w:r>
      <w:r w:rsidRPr="00BE4191">
        <w:rPr>
          <w:rFonts w:ascii="Times New Roman" w:eastAsia="楷体" w:hAnsi="楷体"/>
          <w:sz w:val="24"/>
        </w:rPr>
        <w:t>项错误。该反应前后气体体积不变</w:t>
      </w:r>
      <w:r w:rsidRPr="00BE4191">
        <w:rPr>
          <w:rFonts w:ascii="Times New Roman" w:eastAsia="宋体" w:hAnsi="宋体"/>
          <w:sz w:val="24"/>
        </w:rPr>
        <w:t>,</w:t>
      </w:r>
      <w:r w:rsidRPr="00BE4191">
        <w:rPr>
          <w:rFonts w:ascii="Times New Roman" w:eastAsia="楷体" w:hAnsi="楷体"/>
          <w:sz w:val="24"/>
        </w:rPr>
        <w:t>气体总物质的量不变</w:t>
      </w:r>
      <w:r w:rsidRPr="00BE4191">
        <w:rPr>
          <w:rFonts w:ascii="Times New Roman" w:eastAsia="宋体" w:hAnsi="宋体"/>
          <w:sz w:val="24"/>
        </w:rPr>
        <w:t>,</w:t>
      </w:r>
      <w:r w:rsidRPr="00BE4191">
        <w:rPr>
          <w:rFonts w:ascii="Times New Roman" w:eastAsia="楷体" w:hAnsi="楷体"/>
          <w:sz w:val="24"/>
        </w:rPr>
        <w:t>故恒容时气体压强始终不变</w:t>
      </w:r>
      <w:r w:rsidRPr="00BE4191">
        <w:rPr>
          <w:rFonts w:ascii="Times New Roman" w:eastAsia="宋体" w:hAnsi="宋体"/>
          <w:sz w:val="24"/>
        </w:rPr>
        <w:t>,</w:t>
      </w:r>
      <w:r w:rsidRPr="00BE4191">
        <w:rPr>
          <w:rFonts w:ascii="Times New Roman" w:eastAsia="楷体" w:hAnsi="楷体"/>
          <w:sz w:val="24"/>
        </w:rPr>
        <w:t>不能根据压强判断是否达到平衡状态</w:t>
      </w:r>
      <w:r w:rsidRPr="00BE4191">
        <w:rPr>
          <w:rFonts w:ascii="Times New Roman" w:eastAsia="宋体" w:hAnsi="宋体"/>
          <w:sz w:val="24"/>
        </w:rPr>
        <w:t>,C</w:t>
      </w:r>
      <w:r w:rsidRPr="00BE4191">
        <w:rPr>
          <w:rFonts w:ascii="Times New Roman" w:eastAsia="楷体" w:hAnsi="楷体"/>
          <w:sz w:val="24"/>
        </w:rPr>
        <w:t>项错误。由图乙可知</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时正、逆反应平衡常数均为</w:t>
      </w:r>
      <w:r w:rsidRPr="00BE4191">
        <w:rPr>
          <w:rFonts w:ascii="Times New Roman" w:eastAsia="宋体" w:hAnsi="宋体"/>
          <w:sz w:val="24"/>
        </w:rPr>
        <w:t>1,</w:t>
      </w:r>
      <w:r w:rsidRPr="00BE4191">
        <w:rPr>
          <w:rFonts w:ascii="Times New Roman" w:eastAsia="Microsoft Yi Baiti" w:hAnsi="Times New Roman" w:cs="Times New Roman"/>
          <w:i/>
          <w:sz w:val="24"/>
        </w:rPr>
        <w:t>ω</w:t>
      </w:r>
      <w:r w:rsidRPr="00BE4191">
        <w:rPr>
          <w:rFonts w:ascii="Times New Roman" w:eastAsia="宋体" w:hAnsi="宋体"/>
          <w:sz w:val="24"/>
        </w:rPr>
        <w:t>=</w:t>
      </w:r>
      <w:r w:rsidRPr="00BE4191">
        <w:rPr>
          <w:rFonts w:ascii="Times New Roman" w:eastAsia="宋体" w:hAnsi="宋体"/>
          <w:noProof/>
          <w:sz w:val="24"/>
        </w:rPr>
        <w:drawing>
          <wp:inline distT="0" distB="0" distL="0" distR="0">
            <wp:extent cx="772560" cy="248400"/>
            <wp:effectExtent l="0" t="0" r="0" b="0"/>
            <wp:docPr id="912" name="图片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r:embed="rId21"/>
                    <a:stretch>
                      <a:fillRect/>
                    </a:stretch>
                  </pic:blipFill>
                  <pic:spPr>
                    <a:xfrm>
                      <a:off x="0" y="0"/>
                      <a:ext cx="772560" cy="248400"/>
                    </a:xfrm>
                    <a:prstGeom prst="rect">
                      <a:avLst/>
                    </a:prstGeom>
                  </pic:spPr>
                </pic:pic>
              </a:graphicData>
            </a:graphic>
          </wp:inline>
        </w:drawing>
      </w:r>
      <w:r w:rsidRPr="00BE4191">
        <w:rPr>
          <w:rFonts w:ascii="Times New Roman" w:eastAsia="宋体" w:hAnsi="宋体"/>
          <w:sz w:val="24"/>
        </w:rPr>
        <w:t>=2,</w:t>
      </w:r>
      <w:r w:rsidRPr="00BE4191">
        <w:rPr>
          <w:rFonts w:ascii="Times New Roman" w:eastAsia="楷体" w:hAnsi="楷体"/>
          <w:sz w:val="24"/>
        </w:rPr>
        <w:t>设</w:t>
      </w:r>
      <w:r w:rsidRPr="00BE4191">
        <w:rPr>
          <w:rFonts w:ascii="Times New Roman" w:eastAsia="宋体" w:hAnsi="宋体"/>
          <w:i/>
          <w:sz w:val="24"/>
        </w:rPr>
        <w:t>n</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)=2mol,</w:t>
      </w:r>
      <w:r w:rsidRPr="00BE4191">
        <w:rPr>
          <w:rFonts w:ascii="Times New Roman" w:eastAsia="宋体" w:hAnsi="宋体"/>
          <w:i/>
          <w:sz w:val="24"/>
        </w:rPr>
        <w:t>n</w:t>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913" name="图片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22"/>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CHCH</w:t>
      </w:r>
      <w:r w:rsidRPr="00BE4191">
        <w:rPr>
          <w:rFonts w:ascii="Times New Roman" w:eastAsia="宋体" w:hAnsi="宋体"/>
          <w:sz w:val="24"/>
          <w:vertAlign w:val="subscript"/>
        </w:rPr>
        <w:t>3</w:t>
      </w:r>
      <w:r w:rsidRPr="00BE4191">
        <w:rPr>
          <w:rFonts w:ascii="Times New Roman" w:eastAsia="宋体" w:hAnsi="宋体"/>
          <w:sz w:val="24"/>
        </w:rPr>
        <w:t>)=1mol,</w:t>
      </w:r>
      <w:r w:rsidRPr="00BE4191">
        <w:rPr>
          <w:rFonts w:ascii="Times New Roman" w:eastAsia="楷体" w:hAnsi="楷体"/>
          <w:sz w:val="24"/>
        </w:rPr>
        <w:t>平衡时转化的</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楷体" w:hAnsi="楷体"/>
          <w:sz w:val="24"/>
        </w:rPr>
        <w:t>为</w:t>
      </w:r>
      <w:r w:rsidRPr="00BE4191">
        <w:rPr>
          <w:rFonts w:ascii="Times New Roman" w:eastAsia="宋体" w:hAnsi="宋体"/>
          <w:i/>
          <w:sz w:val="24"/>
        </w:rPr>
        <w:t>x</w:t>
      </w:r>
      <w:r w:rsidRPr="00BE4191">
        <w:rPr>
          <w:rFonts w:ascii="Times New Roman" w:eastAsia="宋体" w:hAnsi="宋体"/>
          <w:sz w:val="24"/>
        </w:rPr>
        <w:t>,</w:t>
      </w:r>
      <w:r w:rsidRPr="00BE4191">
        <w:rPr>
          <w:rFonts w:ascii="Times New Roman" w:eastAsia="楷体" w:hAnsi="楷体"/>
          <w:sz w:val="24"/>
        </w:rPr>
        <w:t>容器的容积为</w:t>
      </w:r>
      <w:r w:rsidRPr="00BE4191">
        <w:rPr>
          <w:rFonts w:ascii="Times New Roman" w:eastAsia="宋体" w:hAnsi="宋体"/>
          <w:sz w:val="24"/>
        </w:rPr>
        <w:t>1L,</w:t>
      </w:r>
      <w:r w:rsidRPr="00BE4191">
        <w:rPr>
          <w:rFonts w:ascii="Times New Roman" w:eastAsia="楷体" w:hAnsi="楷体"/>
          <w:sz w:val="24"/>
        </w:rPr>
        <w:t>则有</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宋体"/>
        </w:rPr>
        <w:t xml:space="preserve">　　　　</w:t>
      </w:r>
      <w:r w:rsidRPr="00BE4191">
        <w:rPr>
          <w:rFonts w:ascii="Times New Roman" w:eastAsia="宋体" w:hAnsi="宋体"/>
        </w:rPr>
        <w:t>CH</w:t>
      </w:r>
      <w:r w:rsidRPr="00BE4191">
        <w:rPr>
          <w:rFonts w:ascii="Times New Roman" w:eastAsia="宋体" w:hAnsi="宋体"/>
          <w:vertAlign w:val="subscript"/>
        </w:rPr>
        <w:t>2</w:t>
      </w:r>
      <w:r w:rsidRPr="00BE4191">
        <w:rPr>
          <w:rFonts w:ascii="Times New Roman" w:eastAsia="宋体" w:hAnsi="宋体"/>
          <w:noProof/>
        </w:rPr>
        <w:drawing>
          <wp:inline distT="0" distB="0" distL="0" distR="0">
            <wp:extent cx="100440" cy="100440"/>
            <wp:effectExtent l="0" t="0" r="0" b="0"/>
            <wp:docPr id="914" name="图片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23"/>
                    <a:stretch>
                      <a:fillRect/>
                    </a:stretch>
                  </pic:blipFill>
                  <pic:spPr>
                    <a:xfrm>
                      <a:off x="0" y="0"/>
                      <a:ext cx="100440" cy="100440"/>
                    </a:xfrm>
                    <a:prstGeom prst="rect">
                      <a:avLst/>
                    </a:prstGeom>
                  </pic:spPr>
                </pic:pic>
              </a:graphicData>
            </a:graphic>
          </wp:inline>
        </w:drawing>
      </w:r>
      <w:r w:rsidRPr="00BE4191">
        <w:rPr>
          <w:rFonts w:ascii="Times New Roman" w:eastAsia="宋体" w:hAnsi="宋体"/>
        </w:rPr>
        <w:t>CHCH</w:t>
      </w:r>
      <w:r w:rsidRPr="00BE4191">
        <w:rPr>
          <w:rFonts w:ascii="Times New Roman" w:eastAsia="宋体" w:hAnsi="宋体"/>
          <w:vertAlign w:val="subscript"/>
        </w:rPr>
        <w:t>3</w:t>
      </w:r>
      <w:r w:rsidRPr="00BE4191">
        <w:rPr>
          <w:rFonts w:ascii="Times New Roman" w:eastAsia="宋体" w:hAnsi="宋体"/>
        </w:rPr>
        <w:t>(g)+Cl</w:t>
      </w:r>
      <w:r w:rsidRPr="00BE4191">
        <w:rPr>
          <w:rFonts w:ascii="Times New Roman" w:eastAsia="宋体" w:hAnsi="宋体"/>
          <w:vertAlign w:val="subscript"/>
        </w:rPr>
        <w:t>2</w:t>
      </w:r>
      <w:r w:rsidRPr="00BE4191">
        <w:rPr>
          <w:rFonts w:ascii="Times New Roman" w:eastAsia="宋体" w:hAnsi="宋体"/>
        </w:rPr>
        <w:t>(g)</w:t>
      </w:r>
      <w:r w:rsidRPr="00BE4191">
        <w:rPr>
          <w:rFonts w:ascii="Times New Roman" w:eastAsia="宋体" w:hAnsi="宋体"/>
          <w:noProof/>
        </w:rPr>
        <w:drawing>
          <wp:inline distT="0" distB="0" distL="0" distR="0">
            <wp:extent cx="169200" cy="100440"/>
            <wp:effectExtent l="0" t="0" r="0" b="0"/>
            <wp:docPr id="915" name="图片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r:embed="rId24"/>
                    <a:stretch>
                      <a:fillRect/>
                    </a:stretch>
                  </pic:blipFill>
                  <pic:spPr>
                    <a:xfrm>
                      <a:off x="0" y="0"/>
                      <a:ext cx="169200" cy="100440"/>
                    </a:xfrm>
                    <a:prstGeom prst="rect">
                      <a:avLst/>
                    </a:prstGeom>
                  </pic:spPr>
                </pic:pic>
              </a:graphicData>
            </a:graphic>
          </wp:inline>
        </w:drawing>
      </w:r>
      <w:r w:rsidRPr="00BE4191">
        <w:rPr>
          <w:rFonts w:ascii="Times New Roman" w:eastAsia="宋体" w:hAnsi="宋体"/>
        </w:rPr>
        <w:t>CH</w:t>
      </w:r>
      <w:r w:rsidRPr="00BE4191">
        <w:rPr>
          <w:rFonts w:ascii="Times New Roman" w:eastAsia="宋体" w:hAnsi="宋体"/>
          <w:vertAlign w:val="subscript"/>
        </w:rPr>
        <w:t>2</w:t>
      </w:r>
      <w:r w:rsidRPr="00BE4191">
        <w:rPr>
          <w:rFonts w:ascii="Times New Roman" w:eastAsia="宋体" w:hAnsi="宋体"/>
          <w:noProof/>
        </w:rPr>
        <w:drawing>
          <wp:inline distT="0" distB="0" distL="0" distR="0">
            <wp:extent cx="100440" cy="100440"/>
            <wp:effectExtent l="0" t="0" r="0" b="0"/>
            <wp:docPr id="916" name="图片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23"/>
                    <a:stretch>
                      <a:fillRect/>
                    </a:stretch>
                  </pic:blipFill>
                  <pic:spPr>
                    <a:xfrm>
                      <a:off x="0" y="0"/>
                      <a:ext cx="100440" cy="100440"/>
                    </a:xfrm>
                    <a:prstGeom prst="rect">
                      <a:avLst/>
                    </a:prstGeom>
                  </pic:spPr>
                </pic:pic>
              </a:graphicData>
            </a:graphic>
          </wp:inline>
        </w:drawing>
      </w:r>
      <w:r w:rsidRPr="00BE4191">
        <w:rPr>
          <w:rFonts w:ascii="Times New Roman" w:eastAsia="宋体" w:hAnsi="宋体"/>
        </w:rPr>
        <w:t>CHCH</w:t>
      </w:r>
      <w:r w:rsidRPr="00BE4191">
        <w:rPr>
          <w:rFonts w:ascii="Times New Roman" w:eastAsia="宋体" w:hAnsi="宋体"/>
          <w:vertAlign w:val="subscript"/>
        </w:rPr>
        <w:t>2</w:t>
      </w:r>
      <w:r w:rsidRPr="00BE4191">
        <w:rPr>
          <w:rFonts w:ascii="Times New Roman" w:eastAsia="宋体" w:hAnsi="宋体"/>
        </w:rPr>
        <w:t>Cl(g)+HCl(g)</w:t>
      </w:r>
    </w:p>
    <w:p w:rsidR="003A2561" w:rsidRPr="00BE4191" w:rsidRDefault="00497864" w:rsidP="003A2561">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3A2561" w:rsidRPr="00BE4191">
        <w:rPr>
          <w:rFonts w:ascii="Times New Roman" w:eastAsia="楷体" w:hAnsi="楷体"/>
        </w:rPr>
        <w:tab/>
      </w:r>
      <w:r w:rsidR="003A2561" w:rsidRPr="00BE4191">
        <w:rPr>
          <w:rFonts w:ascii="Times New Roman" w:eastAsia="宋体" w:hAnsi="宋体"/>
        </w:rPr>
        <w:t>1</w:t>
      </w:r>
      <w:r w:rsidR="003A2561" w:rsidRPr="00BE4191">
        <w:rPr>
          <w:rFonts w:ascii="Times New Roman" w:eastAsia="楷体" w:hAnsi="楷体"/>
        </w:rPr>
        <w:tab/>
      </w:r>
      <w:r w:rsidR="003A2561" w:rsidRPr="00BE4191">
        <w:rPr>
          <w:rFonts w:ascii="Times New Roman" w:eastAsia="宋体" w:hAnsi="宋体"/>
        </w:rPr>
        <w:t>2</w:t>
      </w:r>
      <w:r w:rsidR="003A2561" w:rsidRPr="00BE4191">
        <w:rPr>
          <w:rFonts w:ascii="Times New Roman" w:eastAsia="楷体" w:hAnsi="楷体"/>
        </w:rPr>
        <w:tab/>
      </w:r>
      <w:r w:rsidR="003A2561" w:rsidRPr="00BE4191">
        <w:rPr>
          <w:rFonts w:ascii="Times New Roman" w:eastAsia="宋体" w:hAnsi="宋体"/>
        </w:rPr>
        <w:t>0</w:t>
      </w:r>
      <w:r w:rsidR="003A2561" w:rsidRPr="00BE4191">
        <w:rPr>
          <w:rFonts w:ascii="Times New Roman" w:eastAsia="楷体" w:hAnsi="楷体"/>
        </w:rPr>
        <w:tab/>
      </w:r>
      <w:r w:rsidR="003A2561" w:rsidRPr="00BE4191">
        <w:rPr>
          <w:rFonts w:ascii="Times New Roman" w:eastAsia="宋体" w:hAnsi="宋体"/>
        </w:rPr>
        <w:t>0</w:t>
      </w:r>
    </w:p>
    <w:p w:rsidR="003A2561" w:rsidRPr="00BE4191" w:rsidRDefault="00497864" w:rsidP="003A2561">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3A2561" w:rsidRPr="00BE4191">
        <w:rPr>
          <w:rFonts w:ascii="Times New Roman" w:eastAsia="楷体" w:hAnsi="楷体"/>
        </w:rPr>
        <w:tab/>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i/>
        </w:rPr>
        <w:t>x</w:t>
      </w:r>
    </w:p>
    <w:p w:rsidR="003A2561" w:rsidRPr="00BE4191" w:rsidRDefault="00497864" w:rsidP="003A2561">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3A2561" w:rsidRPr="00BE4191">
        <w:rPr>
          <w:rFonts w:ascii="Times New Roman" w:eastAsia="楷体" w:hAnsi="楷体"/>
        </w:rPr>
        <w:tab/>
      </w:r>
      <w:r w:rsidR="003A2561" w:rsidRPr="00BE4191">
        <w:rPr>
          <w:rFonts w:ascii="Times New Roman" w:eastAsia="宋体" w:hAnsi="宋体"/>
        </w:rPr>
        <w:t>1-</w:t>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rPr>
        <w:t>2</w:t>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i/>
        </w:rPr>
        <w:t>x</w:t>
      </w:r>
      <w:r w:rsidR="003A2561" w:rsidRPr="00BE4191">
        <w:rPr>
          <w:rFonts w:ascii="Times New Roman" w:eastAsia="楷体" w:hAnsi="楷体"/>
        </w:rPr>
        <w:tab/>
      </w:r>
      <w:r w:rsidR="003A2561" w:rsidRPr="00BE4191">
        <w:rPr>
          <w:rFonts w:ascii="Times New Roman" w:eastAsia="宋体" w:hAnsi="宋体"/>
          <w:i/>
        </w:rPr>
        <w:t>x</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则</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时平衡常数</w:t>
      </w:r>
      <w:r w:rsidRPr="00BE4191">
        <w:rPr>
          <w:rFonts w:ascii="Times New Roman" w:eastAsia="宋体" w:hAnsi="宋体"/>
          <w:i/>
          <w:sz w:val="24"/>
        </w:rPr>
        <w:t>K=</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r>
              <m:rPr>
                <m:nor/>
              </m:rPr>
              <w:rPr>
                <w:rFonts w:ascii="Times New Roman" w:eastAsia="宋体" w:hAnsi="Times New Roman"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den>
        </m:f>
      </m:oMath>
      <w:r w:rsidRPr="00BE4191">
        <w:rPr>
          <w:rFonts w:ascii="Times New Roman" w:eastAsia="宋体" w:hAnsi="宋体"/>
          <w:i/>
          <w:sz w:val="24"/>
        </w:rPr>
        <w:t>=</w:t>
      </w:r>
      <w:r w:rsidRPr="00BE4191">
        <w:rPr>
          <w:rFonts w:ascii="Times New Roman" w:eastAsia="宋体" w:hAnsi="宋体"/>
          <w:sz w:val="24"/>
        </w:rPr>
        <w:t>1,</w:t>
      </w:r>
      <w:r w:rsidRPr="00BE4191">
        <w:rPr>
          <w:rFonts w:ascii="Times New Roman" w:eastAsia="楷体" w:hAnsi="楷体"/>
          <w:sz w:val="24"/>
        </w:rPr>
        <w:t>解得</w:t>
      </w:r>
      <w:r w:rsidRPr="00BE4191">
        <w:rPr>
          <w:rFonts w:ascii="Times New Roman" w:eastAsia="宋体" w:hAnsi="宋体"/>
          <w:i/>
          <w:sz w:val="24"/>
        </w:rPr>
        <w:t>x</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楷体" w:hAnsi="楷体"/>
          <w:sz w:val="24"/>
        </w:rPr>
        <w:t>的转化率为</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BE4191">
        <w:rPr>
          <w:rFonts w:ascii="Times New Roman" w:eastAsia="宋体" w:hAnsi="宋体"/>
          <w:sz w:val="24"/>
        </w:rPr>
        <w:t>mol</w:t>
      </w:r>
      <w:r w:rsidRPr="00BE4191">
        <w:rPr>
          <w:rFonts w:ascii="Times New Roman" w:eastAsia="宋体" w:hAnsi="宋体"/>
          <w:sz w:val="24"/>
        </w:rPr>
        <w:t>÷</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100%=33</w:t>
      </w:r>
      <w:r w:rsidRPr="00BE4191">
        <w:rPr>
          <w:rFonts w:ascii="Times New Roman" w:eastAsia="宋体" w:hAnsi="Times New Roman" w:cs="Times New Roman"/>
          <w:sz w:val="24"/>
        </w:rPr>
        <w:t>.</w:t>
      </w:r>
      <w:r w:rsidRPr="00BE4191">
        <w:rPr>
          <w:rFonts w:ascii="Times New Roman" w:eastAsia="宋体" w:hAnsi="宋体"/>
          <w:sz w:val="24"/>
        </w:rPr>
        <w:t>3%,D</w:t>
      </w:r>
      <w:r w:rsidRPr="00BE4191">
        <w:rPr>
          <w:rFonts w:ascii="Times New Roman" w:eastAsia="楷体" w:hAnsi="楷体"/>
          <w:sz w:val="24"/>
        </w:rPr>
        <w:t>项正确。</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使用催化剂</w:t>
      </w:r>
      <w:r w:rsidRPr="00BE4191">
        <w:rPr>
          <w:rFonts w:ascii="Times New Roman" w:eastAsia="宋体" w:hAnsi="宋体"/>
          <w:sz w:val="24"/>
        </w:rPr>
        <w:t>,</w:t>
      </w:r>
      <w:r w:rsidRPr="00BE4191">
        <w:rPr>
          <w:rFonts w:ascii="Times New Roman" w:eastAsia="楷体" w:hAnsi="楷体"/>
          <w:sz w:val="24"/>
        </w:rPr>
        <w:t>产生多种中间产物</w:t>
      </w:r>
      <w:r w:rsidRPr="00BE4191">
        <w:rPr>
          <w:rFonts w:ascii="Times New Roman" w:eastAsia="宋体" w:hAnsi="宋体"/>
          <w:sz w:val="24"/>
        </w:rPr>
        <w:t>,</w:t>
      </w:r>
      <w:r w:rsidRPr="00BE4191">
        <w:rPr>
          <w:rFonts w:ascii="Times New Roman" w:eastAsia="楷体" w:hAnsi="楷体"/>
          <w:sz w:val="24"/>
        </w:rPr>
        <w:t>改变反应过程</w:t>
      </w:r>
      <w:r w:rsidRPr="00BE4191">
        <w:rPr>
          <w:rFonts w:ascii="Times New Roman" w:eastAsia="宋体" w:hAnsi="宋体"/>
          <w:sz w:val="24"/>
        </w:rPr>
        <w:t>,A</w:t>
      </w:r>
      <w:r w:rsidRPr="00BE4191">
        <w:rPr>
          <w:rFonts w:ascii="Times New Roman" w:eastAsia="楷体" w:hAnsi="楷体"/>
          <w:sz w:val="24"/>
        </w:rPr>
        <w:t>项正确。焓变</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楷体" w:hAnsi="楷体"/>
          <w:sz w:val="24"/>
        </w:rPr>
        <w:t>取决于反应物具有的总能量和生成物具有的总能量</w:t>
      </w:r>
      <w:r w:rsidRPr="00BE4191">
        <w:rPr>
          <w:rFonts w:ascii="Times New Roman" w:eastAsia="宋体" w:hAnsi="宋体"/>
          <w:sz w:val="24"/>
        </w:rPr>
        <w:t>,</w:t>
      </w:r>
      <w:r w:rsidRPr="00BE4191">
        <w:rPr>
          <w:rFonts w:ascii="Times New Roman" w:eastAsia="楷体" w:hAnsi="楷体"/>
          <w:sz w:val="24"/>
        </w:rPr>
        <w:t>更换催化剂后</w:t>
      </w:r>
      <w:r w:rsidRPr="00BE4191">
        <w:rPr>
          <w:rFonts w:ascii="Times New Roman" w:eastAsia="宋体" w:hAnsi="宋体"/>
          <w:sz w:val="24"/>
        </w:rPr>
        <w:t>,</w:t>
      </w:r>
      <w:r w:rsidRPr="00BE4191">
        <w:rPr>
          <w:rFonts w:ascii="Times New Roman" w:eastAsia="楷体" w:hAnsi="楷体"/>
          <w:sz w:val="24"/>
        </w:rPr>
        <w:t>反应过程改变</w:t>
      </w:r>
      <w:r w:rsidRPr="00BE4191">
        <w:rPr>
          <w:rFonts w:ascii="Times New Roman" w:eastAsia="宋体" w:hAnsi="宋体"/>
          <w:sz w:val="24"/>
        </w:rPr>
        <w:t>,</w:t>
      </w:r>
      <w:r w:rsidRPr="00BE4191">
        <w:rPr>
          <w:rFonts w:ascii="Times New Roman" w:eastAsia="楷体" w:hAnsi="楷体"/>
          <w:sz w:val="24"/>
        </w:rPr>
        <w:t>但</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楷体" w:hAnsi="楷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楷体" w:hAnsi="楷体"/>
          <w:sz w:val="24"/>
        </w:rPr>
        <w:t>不会随之改变</w:t>
      </w:r>
      <w:r w:rsidRPr="00BE4191">
        <w:rPr>
          <w:rFonts w:ascii="Times New Roman" w:eastAsia="宋体" w:hAnsi="宋体"/>
          <w:sz w:val="24"/>
        </w:rPr>
        <w:t>,B</w:t>
      </w:r>
      <w:r w:rsidRPr="00BE4191">
        <w:rPr>
          <w:rFonts w:ascii="Times New Roman" w:eastAsia="楷体" w:hAnsi="楷体"/>
          <w:sz w:val="24"/>
        </w:rPr>
        <w:t>项错误。图中</w:t>
      </w:r>
      <w:r w:rsidRPr="00BE4191">
        <w:rPr>
          <w:rFonts w:ascii="Times New Roman" w:eastAsia="宋体" w:hAnsi="宋体"/>
          <w:sz w:val="24"/>
        </w:rPr>
        <w:t>8h</w:t>
      </w:r>
      <w:r w:rsidRPr="00BE4191">
        <w:rPr>
          <w:rFonts w:ascii="Times New Roman" w:eastAsia="楷体" w:hAnsi="楷体"/>
          <w:sz w:val="24"/>
        </w:rPr>
        <w:t>后</w:t>
      </w:r>
      <w:r w:rsidRPr="00BE4191">
        <w:rPr>
          <w:rFonts w:ascii="Times New Roman" w:eastAsia="宋体" w:hAnsi="宋体"/>
          <w:sz w:val="24"/>
        </w:rPr>
        <w:t>,C</w:t>
      </w:r>
      <w:r w:rsidRPr="00BE4191">
        <w:rPr>
          <w:rFonts w:ascii="Times New Roman" w:eastAsia="宋体" w:hAnsi="宋体"/>
          <w:sz w:val="24"/>
          <w:vertAlign w:val="subscript"/>
        </w:rPr>
        <w:t>10</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楷体" w:hAnsi="楷体"/>
          <w:sz w:val="24"/>
        </w:rPr>
        <w:t>的产率</w:t>
      </w:r>
      <w:r w:rsidRPr="00BE4191">
        <w:rPr>
          <w:rFonts w:ascii="Times New Roman" w:eastAsia="宋体" w:hAnsi="宋体"/>
          <w:i/>
          <w:sz w:val="24"/>
        </w:rPr>
        <w:t>x</w:t>
      </w:r>
      <w:r w:rsidRPr="00BE4191">
        <w:rPr>
          <w:rFonts w:ascii="Times New Roman" w:eastAsia="宋体" w:hAnsi="宋体"/>
          <w:sz w:val="24"/>
          <w:vertAlign w:val="subscript"/>
        </w:rPr>
        <w:t>2</w:t>
      </w:r>
      <w:r w:rsidRPr="00BE4191">
        <w:rPr>
          <w:rFonts w:ascii="Times New Roman" w:eastAsia="楷体" w:hAnsi="楷体"/>
          <w:sz w:val="24"/>
        </w:rPr>
        <w:t>逐渐增大</w:t>
      </w:r>
      <w:r w:rsidRPr="00BE4191">
        <w:rPr>
          <w:rFonts w:ascii="Times New Roman" w:eastAsia="宋体" w:hAnsi="宋体"/>
          <w:sz w:val="24"/>
        </w:rPr>
        <w:t>,</w:t>
      </w:r>
      <w:r w:rsidRPr="00BE4191">
        <w:rPr>
          <w:rFonts w:ascii="Times New Roman" w:eastAsia="楷体" w:hAnsi="楷体"/>
          <w:sz w:val="24"/>
        </w:rPr>
        <w:t>故反应</w:t>
      </w:r>
      <w:r w:rsidRPr="00BE4191">
        <w:rPr>
          <w:rFonts w:ascii="Times New Roman" w:eastAsia="宋体" w:hAnsi="宋体"/>
          <w:sz w:val="24"/>
        </w:rPr>
        <w:t>2</w:t>
      </w:r>
      <w:r w:rsidRPr="00BE4191">
        <w:rPr>
          <w:rFonts w:ascii="Times New Roman" w:eastAsia="楷体" w:hAnsi="楷体"/>
          <w:sz w:val="24"/>
        </w:rPr>
        <w:t>未处于平衡状态</w:t>
      </w:r>
      <w:r w:rsidRPr="00BE4191">
        <w:rPr>
          <w:rFonts w:ascii="Times New Roman" w:eastAsia="宋体" w:hAnsi="宋体"/>
          <w:sz w:val="24"/>
        </w:rPr>
        <w:t>,C</w:t>
      </w:r>
      <w:r w:rsidRPr="00BE4191">
        <w:rPr>
          <w:rFonts w:ascii="Times New Roman" w:eastAsia="楷体" w:hAnsi="楷体"/>
          <w:sz w:val="24"/>
        </w:rPr>
        <w:t>项错误。由图可知</w:t>
      </w:r>
      <w:r w:rsidRPr="00BE4191">
        <w:rPr>
          <w:rFonts w:ascii="Times New Roman" w:eastAsia="宋体" w:hAnsi="宋体"/>
          <w:sz w:val="24"/>
        </w:rPr>
        <w:t>,</w:t>
      </w:r>
      <w:r w:rsidRPr="00BE4191">
        <w:rPr>
          <w:rFonts w:ascii="Times New Roman" w:eastAsia="楷体" w:hAnsi="楷体"/>
          <w:sz w:val="24"/>
        </w:rPr>
        <w:t>反应</w:t>
      </w:r>
      <w:r w:rsidRPr="00BE4191">
        <w:rPr>
          <w:rFonts w:ascii="Times New Roman" w:eastAsia="宋体" w:hAnsi="宋体"/>
          <w:sz w:val="24"/>
        </w:rPr>
        <w:t>1</w:t>
      </w:r>
      <w:r w:rsidRPr="00BE4191">
        <w:rPr>
          <w:rFonts w:ascii="Times New Roman" w:eastAsia="楷体" w:hAnsi="楷体"/>
          <w:sz w:val="24"/>
        </w:rPr>
        <w:t>的活化能大于反应</w:t>
      </w:r>
      <w:r w:rsidRPr="00BE4191">
        <w:rPr>
          <w:rFonts w:ascii="Times New Roman" w:eastAsia="宋体" w:hAnsi="宋体"/>
          <w:sz w:val="24"/>
        </w:rPr>
        <w:t>2</w:t>
      </w:r>
      <w:r w:rsidRPr="00BE4191">
        <w:rPr>
          <w:rFonts w:ascii="Times New Roman" w:eastAsia="楷体" w:hAnsi="楷体"/>
          <w:sz w:val="24"/>
        </w:rPr>
        <w:t>的活化能</w:t>
      </w:r>
      <w:r w:rsidRPr="00BE4191">
        <w:rPr>
          <w:rFonts w:ascii="Times New Roman" w:eastAsia="宋体" w:hAnsi="宋体"/>
          <w:sz w:val="24"/>
        </w:rPr>
        <w:t>,</w:t>
      </w:r>
      <w:r w:rsidRPr="00BE4191">
        <w:rPr>
          <w:rFonts w:ascii="Times New Roman" w:eastAsia="楷体" w:hAnsi="楷体"/>
          <w:sz w:val="24"/>
        </w:rPr>
        <w:t>则反应</w:t>
      </w:r>
      <w:r w:rsidRPr="00BE4191">
        <w:rPr>
          <w:rFonts w:ascii="Times New Roman" w:eastAsia="宋体" w:hAnsi="宋体"/>
          <w:sz w:val="24"/>
        </w:rPr>
        <w:t>1</w:t>
      </w:r>
      <w:r w:rsidRPr="00BE4191">
        <w:rPr>
          <w:rFonts w:ascii="Times New Roman" w:eastAsia="楷体" w:hAnsi="楷体"/>
          <w:sz w:val="24"/>
        </w:rPr>
        <w:t>的速率比反应</w:t>
      </w:r>
      <w:r w:rsidRPr="00BE4191">
        <w:rPr>
          <w:rFonts w:ascii="Times New Roman" w:eastAsia="宋体" w:hAnsi="宋体"/>
          <w:sz w:val="24"/>
        </w:rPr>
        <w:t>2</w:t>
      </w:r>
      <w:r w:rsidRPr="00BE4191">
        <w:rPr>
          <w:rFonts w:ascii="Times New Roman" w:eastAsia="楷体" w:hAnsi="楷体"/>
          <w:sz w:val="24"/>
        </w:rPr>
        <w:t>的速率小</w:t>
      </w:r>
      <w:r w:rsidRPr="00BE4191">
        <w:rPr>
          <w:rFonts w:ascii="Times New Roman" w:eastAsia="宋体" w:hAnsi="宋体"/>
          <w:sz w:val="24"/>
        </w:rPr>
        <w:t>,</w:t>
      </w:r>
      <w:r w:rsidRPr="00BE4191">
        <w:rPr>
          <w:rFonts w:ascii="Times New Roman" w:eastAsia="楷体" w:hAnsi="楷体"/>
          <w:sz w:val="24"/>
        </w:rPr>
        <w:t>反应</w:t>
      </w:r>
      <w:r w:rsidRPr="00BE4191">
        <w:rPr>
          <w:rFonts w:ascii="Times New Roman" w:eastAsia="宋体" w:hAnsi="宋体"/>
          <w:sz w:val="24"/>
        </w:rPr>
        <w:t>1</w:t>
      </w:r>
      <w:r w:rsidRPr="00BE4191">
        <w:rPr>
          <w:rFonts w:ascii="Times New Roman" w:eastAsia="楷体" w:hAnsi="楷体"/>
          <w:sz w:val="24"/>
        </w:rPr>
        <w:t>生成的</w:t>
      </w:r>
      <w:r w:rsidRPr="00BE4191">
        <w:rPr>
          <w:rFonts w:ascii="Times New Roman" w:eastAsia="宋体" w:hAnsi="宋体"/>
          <w:sz w:val="24"/>
        </w:rPr>
        <w:t>C</w:t>
      </w:r>
      <w:r w:rsidRPr="00BE4191">
        <w:rPr>
          <w:rFonts w:ascii="Times New Roman" w:eastAsia="宋体" w:hAnsi="宋体"/>
          <w:sz w:val="24"/>
          <w:vertAlign w:val="subscript"/>
        </w:rPr>
        <w:t>10</w:t>
      </w:r>
      <w:r w:rsidRPr="00BE4191">
        <w:rPr>
          <w:rFonts w:ascii="Times New Roman" w:eastAsia="宋体" w:hAnsi="宋体"/>
          <w:sz w:val="24"/>
        </w:rPr>
        <w:t>H</w:t>
      </w:r>
      <w:r w:rsidRPr="00BE4191">
        <w:rPr>
          <w:rFonts w:ascii="Times New Roman" w:eastAsia="宋体" w:hAnsi="宋体"/>
          <w:sz w:val="24"/>
          <w:vertAlign w:val="subscript"/>
        </w:rPr>
        <w:t>12</w:t>
      </w:r>
      <w:r w:rsidRPr="00BE4191">
        <w:rPr>
          <w:rFonts w:ascii="Times New Roman" w:eastAsia="楷体" w:hAnsi="楷体"/>
          <w:sz w:val="24"/>
        </w:rPr>
        <w:t>很快转变成</w:t>
      </w:r>
      <w:r w:rsidRPr="00BE4191">
        <w:rPr>
          <w:rFonts w:ascii="Times New Roman" w:eastAsia="宋体" w:hAnsi="宋体"/>
          <w:sz w:val="24"/>
        </w:rPr>
        <w:t>C</w:t>
      </w:r>
      <w:r w:rsidRPr="00BE4191">
        <w:rPr>
          <w:rFonts w:ascii="Times New Roman" w:eastAsia="宋体" w:hAnsi="宋体"/>
          <w:sz w:val="24"/>
          <w:vertAlign w:val="subscript"/>
        </w:rPr>
        <w:t>10</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x</w:t>
      </w:r>
      <w:r w:rsidRPr="00BE4191">
        <w:rPr>
          <w:rFonts w:ascii="Times New Roman" w:eastAsia="宋体" w:hAnsi="宋体"/>
          <w:sz w:val="24"/>
          <w:vertAlign w:val="subscript"/>
        </w:rPr>
        <w:t>1</w:t>
      </w:r>
      <w:r w:rsidRPr="00BE4191">
        <w:rPr>
          <w:rFonts w:ascii="Times New Roman" w:eastAsia="楷体" w:hAnsi="楷体"/>
          <w:sz w:val="24"/>
        </w:rPr>
        <w:t>显著低于</w:t>
      </w:r>
      <w:r w:rsidRPr="00BE4191">
        <w:rPr>
          <w:rFonts w:ascii="Times New Roman" w:eastAsia="宋体" w:hAnsi="宋体"/>
          <w:i/>
          <w:sz w:val="24"/>
        </w:rPr>
        <w:t>x</w:t>
      </w:r>
      <w:r w:rsidRPr="00BE4191">
        <w:rPr>
          <w:rFonts w:ascii="Times New Roman" w:eastAsia="宋体" w:hAnsi="宋体"/>
          <w:sz w:val="24"/>
          <w:vertAlign w:val="subscript"/>
        </w:rPr>
        <w:t>2</w:t>
      </w:r>
      <w:r w:rsidRPr="00BE4191">
        <w:rPr>
          <w:rFonts w:ascii="Times New Roman" w:eastAsia="宋体" w:hAnsi="宋体"/>
          <w:sz w:val="24"/>
        </w:rPr>
        <w:t>,D</w:t>
      </w:r>
      <w:r w:rsidRPr="00BE4191">
        <w:rPr>
          <w:rFonts w:ascii="Times New Roman" w:eastAsia="楷体" w:hAnsi="楷体"/>
          <w:sz w:val="24"/>
        </w:rPr>
        <w:t>项正确。</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温度过高</w:t>
      </w:r>
      <w:r w:rsidRPr="00BE4191">
        <w:rPr>
          <w:rFonts w:ascii="Times New Roman" w:eastAsia="宋体" w:hAnsi="宋体"/>
          <w:sz w:val="24"/>
        </w:rPr>
        <w:t>,</w:t>
      </w:r>
      <w:r w:rsidRPr="00BE4191">
        <w:rPr>
          <w:rFonts w:ascii="Times New Roman" w:eastAsia="宋体" w:hAnsi="宋体"/>
          <w:sz w:val="24"/>
        </w:rPr>
        <w:t>催化剂的催化活性下降</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 xml:space="preserve">小于　</w:t>
      </w:r>
      <w:r w:rsidRPr="00BE4191">
        <w:rPr>
          <w:rFonts w:ascii="Times New Roman" w:eastAsia="宋体" w:hAnsi="宋体"/>
          <w:sz w:val="24"/>
        </w:rPr>
        <w:t>Au/</w:t>
      </w:r>
      <w:r w:rsidRPr="00BE4191">
        <w:rPr>
          <w:rFonts w:ascii="Times New Roman" w:eastAsia="Microsoft Yi Baiti" w:hAnsi="Times New Roman" w:cs="Times New Roman"/>
          <w:sz w:val="24"/>
        </w:rPr>
        <w:t>α</w:t>
      </w:r>
      <w:r w:rsidRPr="00BE4191">
        <w:rPr>
          <w:rFonts w:ascii="Times New Roman" w:eastAsia="宋体" w:hAnsi="宋体"/>
          <w:sz w:val="24"/>
        </w:rPr>
        <w:t>-MoC</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(5)50%</w:t>
      </w:r>
      <w:r w:rsidRPr="00BE4191">
        <w:rPr>
          <w:rFonts w:ascii="Times New Roman" w:eastAsia="宋体" w:hAnsi="宋体"/>
          <w:sz w:val="24"/>
        </w:rPr>
        <w:t xml:space="preserve">　</w:t>
      </w:r>
      <w:r w:rsidRPr="00BE4191">
        <w:rPr>
          <w:rFonts w:ascii="Times New Roman" w:eastAsia="宋体" w:hAnsi="宋体"/>
          <w:sz w:val="24"/>
        </w:rPr>
        <w:t>0&lt;</w:t>
      </w:r>
      <w:r w:rsidRPr="00BE4191">
        <w:rPr>
          <w:rFonts w:ascii="Times New Roman" w:eastAsia="Microsoft Yi Baiti" w:hAnsi="Times New Roman" w:cs="Times New Roman"/>
          <w:i/>
          <w:sz w:val="24"/>
        </w:rPr>
        <w:t>φ</w:t>
      </w:r>
      <w:r w:rsidRPr="00BE4191">
        <w:rPr>
          <w:rFonts w:ascii="Times New Roman" w:eastAsia="宋体" w:hAnsi="宋体"/>
          <w:sz w:val="24"/>
        </w:rPr>
        <w:t>&lt;25%</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宋体" w:hAnsi="宋体"/>
          <w:sz w:val="24"/>
        </w:rPr>
        <w:t>及时分离出</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rPr>
        <w:t>或降低温度</w:t>
      </w:r>
      <w:r w:rsidRPr="00BE4191">
        <w:rPr>
          <w:rFonts w:ascii="Times New Roman" w:eastAsia="宋体" w:hAnsi="宋体"/>
          <w:sz w:val="24"/>
        </w:rPr>
        <w:t>)</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由反应</w:t>
      </w:r>
      <w:r w:rsidRPr="00BE4191">
        <w:rPr>
          <w:rFonts w:ascii="宋体" w:eastAsia="宋体" w:hAnsi="宋体" w:cs="宋体" w:hint="eastAsia"/>
          <w:sz w:val="24"/>
        </w:rPr>
        <w:t>Ⅰ</w:t>
      </w:r>
      <w:r w:rsidRPr="00BE4191">
        <w:rPr>
          <w:rFonts w:ascii="Times New Roman" w:eastAsia="宋体" w:hAnsi="宋体"/>
          <w:sz w:val="24"/>
        </w:rPr>
        <w:t>-</w:t>
      </w:r>
      <w:r w:rsidRPr="00BE4191">
        <w:rPr>
          <w:rFonts w:ascii="宋体" w:eastAsia="宋体" w:hAnsi="宋体" w:cs="宋体" w:hint="eastAsia"/>
          <w:sz w:val="24"/>
        </w:rPr>
        <w:t>Ⅱ</w:t>
      </w:r>
      <w:r w:rsidRPr="00BE4191">
        <w:rPr>
          <w:rFonts w:ascii="Times New Roman" w:eastAsia="楷体" w:hAnsi="楷体"/>
          <w:sz w:val="24"/>
        </w:rPr>
        <w:t>可得反应</w:t>
      </w:r>
      <w:r w:rsidRPr="00BE4191">
        <w:rPr>
          <w:rFonts w:ascii="宋体" w:eastAsia="宋体" w:hAnsi="宋体" w:cs="宋体" w:hint="eastAsia"/>
          <w:sz w:val="24"/>
        </w:rPr>
        <w:t>Ⅲ</w:t>
      </w:r>
      <w:r w:rsidRPr="00BE4191">
        <w:rPr>
          <w:rFonts w:ascii="Times New Roman" w:eastAsia="宋体" w:hAnsi="宋体"/>
          <w:sz w:val="24"/>
        </w:rPr>
        <w:t>,</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则反应</w:t>
      </w:r>
      <w:r w:rsidRPr="00BE4191">
        <w:rPr>
          <w:rFonts w:ascii="宋体" w:eastAsia="宋体" w:hAnsi="宋体" w:cs="宋体" w:hint="eastAsia"/>
          <w:sz w:val="24"/>
        </w:rPr>
        <w:t>Ⅲ</w:t>
      </w:r>
      <w:r w:rsidRPr="00BE4191">
        <w:rPr>
          <w:rFonts w:ascii="Times New Roman" w:eastAsia="楷体" w:hAnsi="楷体"/>
          <w:sz w:val="24"/>
        </w:rPr>
        <w:t>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楷体" w:hAnsi="楷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由于反应</w:t>
      </w:r>
      <w:r w:rsidRPr="00BE4191">
        <w:rPr>
          <w:rFonts w:ascii="宋体" w:eastAsia="宋体" w:hAnsi="宋体" w:cs="宋体" w:hint="eastAsia"/>
          <w:sz w:val="24"/>
        </w:rPr>
        <w:t>Ⅰ</w:t>
      </w:r>
      <w:r w:rsidRPr="00BE4191">
        <w:rPr>
          <w:rFonts w:ascii="Times New Roman" w:eastAsia="宋体" w:hAnsi="宋体"/>
          <w:sz w:val="24"/>
        </w:rPr>
        <w:t>-</w:t>
      </w:r>
      <w:r w:rsidRPr="00BE4191">
        <w:rPr>
          <w:rFonts w:ascii="宋体" w:eastAsia="宋体" w:hAnsi="宋体" w:cs="宋体" w:hint="eastAsia"/>
          <w:sz w:val="24"/>
        </w:rPr>
        <w:t>Ⅱ</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Ⅰ</w:t>
      </w:r>
      <w:r w:rsidRPr="00BE4191">
        <w:rPr>
          <w:rFonts w:ascii="Times New Roman" w:eastAsia="楷体" w:hAnsi="楷体"/>
          <w:sz w:val="24"/>
        </w:rPr>
        <w:t>和</w:t>
      </w:r>
      <w:r w:rsidRPr="00BE4191">
        <w:rPr>
          <w:rFonts w:ascii="宋体" w:eastAsia="宋体" w:hAnsi="宋体" w:cs="宋体" w:hint="eastAsia"/>
          <w:sz w:val="24"/>
        </w:rPr>
        <w:t>Ⅱ</w:t>
      </w:r>
      <w:r w:rsidRPr="00BE4191">
        <w:rPr>
          <w:rFonts w:ascii="Times New Roman" w:eastAsia="楷体" w:hAnsi="楷体"/>
          <w:sz w:val="24"/>
        </w:rPr>
        <w:t>的平衡常数分别为</w:t>
      </w:r>
      <w:r w:rsidRPr="00BE4191">
        <w:rPr>
          <w:rFonts w:ascii="Times New Roman" w:eastAsia="宋体" w:hAnsi="宋体"/>
          <w:i/>
          <w:sz w:val="24"/>
        </w:rPr>
        <w:t>K</w:t>
      </w:r>
      <w:r w:rsidRPr="00BE4191">
        <w:rPr>
          <w:rFonts w:ascii="Times New Roman" w:eastAsia="宋体" w:hAnsi="宋体"/>
          <w:sz w:val="24"/>
          <w:vertAlign w:val="subscript"/>
        </w:rPr>
        <w:t>1</w:t>
      </w:r>
      <w:r w:rsidRPr="00BE4191">
        <w:rPr>
          <w:rFonts w:ascii="Times New Roman" w:eastAsia="楷体" w:hAnsi="楷体"/>
          <w:sz w:val="24"/>
        </w:rPr>
        <w:t>和</w:t>
      </w:r>
      <w:r w:rsidRPr="00BE4191">
        <w:rPr>
          <w:rFonts w:ascii="Times New Roman" w:eastAsia="宋体" w:hAnsi="宋体"/>
          <w:i/>
          <w:sz w:val="24"/>
        </w:rPr>
        <w:t>K</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则反应</w:t>
      </w:r>
      <w:r w:rsidRPr="00BE4191">
        <w:rPr>
          <w:rFonts w:ascii="宋体" w:eastAsia="宋体" w:hAnsi="宋体" w:cs="宋体" w:hint="eastAsia"/>
          <w:sz w:val="24"/>
        </w:rPr>
        <w:t>Ⅲ</w:t>
      </w:r>
      <w:r w:rsidRPr="00BE4191">
        <w:rPr>
          <w:rFonts w:ascii="Times New Roman" w:eastAsia="楷体" w:hAnsi="楷体"/>
          <w:sz w:val="24"/>
        </w:rPr>
        <w:t>的平衡常数为</w:t>
      </w:r>
      <w:r w:rsidRPr="00BE4191">
        <w:rPr>
          <w:rFonts w:ascii="Times New Roman" w:eastAsia="宋体" w:hAnsi="宋体"/>
          <w:i/>
          <w:sz w:val="24"/>
        </w:rPr>
        <w:t>K=</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r w:rsidRPr="00BE4191">
        <w:rPr>
          <w:rFonts w:ascii="Times New Roman" w:eastAsia="楷体" w:hAnsi="楷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催化剂的催化活性随温度升高先增大后减小</w:t>
      </w:r>
      <w:r w:rsidRPr="00BE4191">
        <w:rPr>
          <w:rFonts w:ascii="Times New Roman" w:eastAsia="宋体" w:hAnsi="宋体"/>
          <w:sz w:val="24"/>
        </w:rPr>
        <w:t>,</w:t>
      </w:r>
      <w:r w:rsidRPr="00BE4191">
        <w:rPr>
          <w:rFonts w:ascii="Times New Roman" w:eastAsia="楷体" w:hAnsi="楷体"/>
          <w:sz w:val="24"/>
        </w:rPr>
        <w:t>温度过高</w:t>
      </w:r>
      <w:r w:rsidRPr="00BE4191">
        <w:rPr>
          <w:rFonts w:ascii="Times New Roman" w:eastAsia="宋体" w:hAnsi="宋体"/>
          <w:sz w:val="24"/>
        </w:rPr>
        <w:t>,</w:t>
      </w:r>
      <w:r w:rsidRPr="00BE4191">
        <w:rPr>
          <w:rFonts w:ascii="Times New Roman" w:eastAsia="楷体" w:hAnsi="楷体"/>
          <w:sz w:val="24"/>
        </w:rPr>
        <w:t>催化剂的催化活性下降</w:t>
      </w:r>
      <w:r w:rsidRPr="00BE4191">
        <w:rPr>
          <w:rFonts w:ascii="Times New Roman" w:eastAsia="宋体" w:hAnsi="宋体"/>
          <w:sz w:val="24"/>
        </w:rPr>
        <w:t>,</w:t>
      </w:r>
      <w:r w:rsidRPr="00BE4191">
        <w:rPr>
          <w:rFonts w:ascii="Times New Roman" w:eastAsia="楷体" w:hAnsi="楷体"/>
          <w:sz w:val="24"/>
        </w:rPr>
        <w:t>会引起单位时间内</w:t>
      </w:r>
      <w:r w:rsidRPr="00BE4191">
        <w:rPr>
          <w:rFonts w:ascii="Times New Roman" w:eastAsia="宋体" w:hAnsi="宋体"/>
          <w:sz w:val="24"/>
        </w:rPr>
        <w:t>CO</w:t>
      </w:r>
      <w:r w:rsidRPr="00BE4191">
        <w:rPr>
          <w:rFonts w:ascii="Times New Roman" w:eastAsia="楷体" w:hAnsi="楷体"/>
          <w:sz w:val="24"/>
        </w:rPr>
        <w:t>的转化率降低。</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随着温度的升高</w:t>
      </w:r>
      <w:r w:rsidRPr="00BE4191">
        <w:rPr>
          <w:rFonts w:ascii="Times New Roman" w:eastAsia="宋体" w:hAnsi="宋体"/>
          <w:sz w:val="24"/>
        </w:rPr>
        <w:t>,CO</w:t>
      </w:r>
      <w:r w:rsidRPr="00BE4191">
        <w:rPr>
          <w:rFonts w:ascii="Times New Roman" w:eastAsia="楷体" w:hAnsi="楷体"/>
          <w:sz w:val="24"/>
        </w:rPr>
        <w:t>平衡转化率逐渐减小</w:t>
      </w:r>
      <w:r w:rsidRPr="00BE4191">
        <w:rPr>
          <w:rFonts w:ascii="Times New Roman" w:eastAsia="宋体" w:hAnsi="宋体"/>
          <w:sz w:val="24"/>
        </w:rPr>
        <w:t>,</w:t>
      </w:r>
      <w:r w:rsidRPr="00BE4191">
        <w:rPr>
          <w:rFonts w:ascii="Times New Roman" w:eastAsia="楷体" w:hAnsi="楷体"/>
          <w:sz w:val="24"/>
        </w:rPr>
        <w:t>说明升高温度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催化剂</w:t>
      </w:r>
      <w:r w:rsidRPr="00BE4191">
        <w:rPr>
          <w:rFonts w:ascii="Times New Roman" w:eastAsia="宋体" w:hAnsi="宋体"/>
          <w:sz w:val="24"/>
        </w:rPr>
        <w:t>Au/</w:t>
      </w:r>
      <w:r w:rsidRPr="00BE4191">
        <w:rPr>
          <w:rFonts w:ascii="Times New Roman" w:eastAsia="Microsoft Yi Baiti" w:hAnsi="Times New Roman" w:cs="Times New Roman"/>
          <w:sz w:val="24"/>
        </w:rPr>
        <w:t>α</w:t>
      </w:r>
      <w:r w:rsidRPr="00BE4191">
        <w:rPr>
          <w:rFonts w:ascii="Times New Roman" w:eastAsia="宋体" w:hAnsi="宋体"/>
          <w:sz w:val="24"/>
        </w:rPr>
        <w:t>-MoC</w:t>
      </w:r>
      <w:r w:rsidRPr="00BE4191">
        <w:rPr>
          <w:rFonts w:ascii="Times New Roman" w:eastAsia="楷体" w:hAnsi="楷体"/>
          <w:sz w:val="24"/>
        </w:rPr>
        <w:t>在较低温度时具有较高的催化活性</w:t>
      </w:r>
      <w:r w:rsidRPr="00BE4191">
        <w:rPr>
          <w:rFonts w:ascii="Times New Roman" w:eastAsia="宋体" w:hAnsi="宋体"/>
          <w:sz w:val="24"/>
        </w:rPr>
        <w:t>,</w:t>
      </w:r>
      <w:r w:rsidRPr="00BE4191">
        <w:rPr>
          <w:rFonts w:ascii="Times New Roman" w:eastAsia="楷体" w:hAnsi="楷体"/>
          <w:sz w:val="24"/>
        </w:rPr>
        <w:t>故催化剂应选择</w:t>
      </w:r>
      <w:r w:rsidRPr="00BE4191">
        <w:rPr>
          <w:rFonts w:ascii="Times New Roman" w:eastAsia="宋体" w:hAnsi="宋体"/>
          <w:sz w:val="24"/>
        </w:rPr>
        <w:t>Au/</w:t>
      </w:r>
      <w:r w:rsidRPr="00BE4191">
        <w:rPr>
          <w:rFonts w:ascii="Times New Roman" w:eastAsia="Microsoft Yi Baiti" w:hAnsi="Times New Roman" w:cs="Times New Roman"/>
          <w:sz w:val="24"/>
        </w:rPr>
        <w:t>α</w:t>
      </w:r>
      <w:r w:rsidRPr="00BE4191">
        <w:rPr>
          <w:rFonts w:ascii="Times New Roman" w:eastAsia="宋体" w:hAnsi="宋体"/>
          <w:sz w:val="24"/>
        </w:rPr>
        <w:t>-MoC</w:t>
      </w:r>
      <w:r w:rsidRPr="00BE4191">
        <w:rPr>
          <w:rFonts w:ascii="Times New Roman" w:eastAsia="楷体" w:hAnsi="楷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楷体" w:hAnsi="楷体"/>
          <w:sz w:val="24"/>
        </w:rPr>
        <w:t>起始时</w:t>
      </w:r>
      <w:r w:rsidRPr="00BE4191">
        <w:rPr>
          <w:rFonts w:ascii="Times New Roman" w:eastAsia="宋体" w:hAnsi="宋体"/>
          <w:sz w:val="24"/>
        </w:rPr>
        <w:t>CO</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楷体" w:hAnsi="楷体"/>
          <w:sz w:val="24"/>
        </w:rPr>
        <w:t>的物质的量相等</w:t>
      </w:r>
      <w:r w:rsidRPr="00BE4191">
        <w:rPr>
          <w:rFonts w:ascii="Times New Roman" w:eastAsia="宋体" w:hAnsi="宋体"/>
          <w:sz w:val="24"/>
        </w:rPr>
        <w:t>,</w:t>
      </w:r>
      <w:r w:rsidRPr="00BE4191">
        <w:rPr>
          <w:rFonts w:ascii="Times New Roman" w:eastAsia="楷体" w:hAnsi="楷体"/>
          <w:sz w:val="24"/>
        </w:rPr>
        <w:t>假设均为</w:t>
      </w:r>
      <w:r w:rsidRPr="00BE4191">
        <w:rPr>
          <w:rFonts w:ascii="Times New Roman" w:eastAsia="宋体" w:hAnsi="宋体"/>
          <w:sz w:val="24"/>
        </w:rPr>
        <w:t>1mol,</w:t>
      </w:r>
      <w:r w:rsidRPr="00BE4191">
        <w:rPr>
          <w:rFonts w:ascii="Times New Roman" w:eastAsia="楷体" w:hAnsi="楷体"/>
          <w:sz w:val="24"/>
        </w:rPr>
        <w:t>由于反应</w:t>
      </w:r>
      <w:r w:rsidRPr="00BE4191">
        <w:rPr>
          <w:rFonts w:ascii="Times New Roman" w:eastAsia="宋体" w:hAnsi="宋体"/>
          <w:sz w:val="24"/>
        </w:rPr>
        <w:t>CO(g)+H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noProof/>
          <w:sz w:val="24"/>
        </w:rPr>
        <w:drawing>
          <wp:inline distT="0" distB="0" distL="0" distR="0">
            <wp:extent cx="196560" cy="112680"/>
            <wp:effectExtent l="0" t="0" r="0" b="0"/>
            <wp:docPr id="917" name="图片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前后气体总分子数不变</w:t>
      </w:r>
      <w:r w:rsidRPr="00BE4191">
        <w:rPr>
          <w:rFonts w:ascii="Times New Roman" w:eastAsia="宋体" w:hAnsi="宋体"/>
          <w:sz w:val="24"/>
        </w:rPr>
        <w:t>,</w:t>
      </w:r>
      <w:r w:rsidRPr="00BE4191">
        <w:rPr>
          <w:rFonts w:ascii="Times New Roman" w:eastAsia="楷体" w:hAnsi="楷体"/>
          <w:sz w:val="24"/>
        </w:rPr>
        <w:t>平衡常数</w:t>
      </w:r>
      <w:r w:rsidRPr="00BE4191">
        <w:rPr>
          <w:rFonts w:ascii="Times New Roman" w:eastAsia="宋体" w:hAnsi="宋体"/>
          <w:i/>
          <w:sz w:val="24"/>
        </w:rPr>
        <w:t>K</w:t>
      </w:r>
      <w:r w:rsidRPr="00BE4191">
        <w:rPr>
          <w:rFonts w:ascii="Times New Roman" w:eastAsia="宋体" w:hAnsi="宋体"/>
          <w:sz w:val="24"/>
        </w:rPr>
        <w:t>=1,</w:t>
      </w:r>
      <w:r w:rsidRPr="00BE4191">
        <w:rPr>
          <w:rFonts w:ascii="Times New Roman" w:eastAsia="楷体" w:hAnsi="楷体"/>
          <w:sz w:val="24"/>
        </w:rPr>
        <w:t>则平衡时四种物质的物质的量均为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楷体" w:hAnsi="楷体"/>
          <w:sz w:val="24"/>
        </w:rPr>
        <w:t>故</w:t>
      </w:r>
      <w:r w:rsidRPr="00BE4191">
        <w:rPr>
          <w:rFonts w:ascii="Times New Roman" w:eastAsia="宋体" w:hAnsi="宋体"/>
          <w:sz w:val="24"/>
        </w:rPr>
        <w:t>CO</w:t>
      </w:r>
      <w:r w:rsidRPr="00BE4191">
        <w:rPr>
          <w:rFonts w:ascii="Times New Roman" w:eastAsia="楷体" w:hAnsi="楷体"/>
          <w:sz w:val="24"/>
        </w:rPr>
        <w:t>的平衡转化率为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宋体" w:hAnsi="宋体"/>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100%=50%</w:t>
      </w:r>
      <w:r w:rsidRPr="00BE4191">
        <w:rPr>
          <w:rFonts w:ascii="Times New Roman" w:eastAsia="楷体" w:hAnsi="楷体"/>
          <w:sz w:val="24"/>
        </w:rPr>
        <w:t>。</w:t>
      </w:r>
      <w:r w:rsidRPr="00BE4191">
        <w:rPr>
          <w:rFonts w:ascii="Times New Roman" w:eastAsia="宋体" w:hAnsi="宋体"/>
          <w:sz w:val="24"/>
        </w:rPr>
        <w:t>1025K</w:t>
      </w:r>
      <w:r w:rsidRPr="00BE4191">
        <w:rPr>
          <w:rFonts w:ascii="Times New Roman" w:eastAsia="楷体" w:hAnsi="楷体"/>
          <w:sz w:val="24"/>
        </w:rPr>
        <w:t>时</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的体积分数为</w:t>
      </w:r>
      <w:r w:rsidRPr="00BE4191">
        <w:rPr>
          <w:rFonts w:ascii="Times New Roman" w:eastAsia="宋体" w:hAnsi="宋体"/>
          <w:sz w:val="24"/>
        </w:rPr>
        <w:t>25%;</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平衡向逆反应方向移动</w:t>
      </w:r>
      <w:r w:rsidRPr="00BE4191">
        <w:rPr>
          <w:rFonts w:ascii="Times New Roman" w:eastAsia="宋体" w:hAnsi="宋体"/>
          <w:sz w:val="24"/>
        </w:rPr>
        <w:t>,</w:t>
      </w:r>
      <w:r w:rsidRPr="00BE4191">
        <w:rPr>
          <w:rFonts w:ascii="Times New Roman" w:eastAsia="楷体" w:hAnsi="楷体"/>
          <w:sz w:val="24"/>
        </w:rPr>
        <w:t>平衡时</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的体积分数减小</w:t>
      </w:r>
      <w:r w:rsidRPr="00BE4191">
        <w:rPr>
          <w:rFonts w:ascii="Times New Roman" w:eastAsia="宋体" w:hAnsi="宋体"/>
          <w:sz w:val="24"/>
        </w:rPr>
        <w:t>,</w:t>
      </w:r>
      <w:r w:rsidRPr="00BE4191">
        <w:rPr>
          <w:rFonts w:ascii="Times New Roman" w:eastAsia="楷体" w:hAnsi="楷体"/>
          <w:sz w:val="24"/>
        </w:rPr>
        <w:t>但肯定大于</w:t>
      </w:r>
      <w:r w:rsidRPr="00BE4191">
        <w:rPr>
          <w:rFonts w:ascii="Times New Roman" w:eastAsia="宋体" w:hAnsi="宋体"/>
          <w:sz w:val="24"/>
        </w:rPr>
        <w:t>0,</w:t>
      </w:r>
      <w:r w:rsidRPr="00BE4191">
        <w:rPr>
          <w:rFonts w:ascii="Times New Roman" w:eastAsia="楷体" w:hAnsi="楷体"/>
          <w:sz w:val="24"/>
        </w:rPr>
        <w:t>故</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的体积分数取值范围为</w:t>
      </w:r>
      <w:r w:rsidRPr="00BE4191">
        <w:rPr>
          <w:rFonts w:ascii="Times New Roman" w:eastAsia="宋体" w:hAnsi="宋体"/>
          <w:sz w:val="24"/>
        </w:rPr>
        <w:t>0&lt;</w:t>
      </w:r>
      <w:r w:rsidRPr="00BE4191">
        <w:rPr>
          <w:rFonts w:ascii="Times New Roman" w:eastAsia="Microsoft Yi Baiti" w:hAnsi="Times New Roman" w:cs="Times New Roman"/>
          <w:i/>
          <w:sz w:val="24"/>
        </w:rPr>
        <w:t>φ</w:t>
      </w:r>
      <w:r w:rsidRPr="00BE4191">
        <w:rPr>
          <w:rFonts w:ascii="Times New Roman" w:eastAsia="宋体" w:hAnsi="宋体"/>
          <w:sz w:val="24"/>
        </w:rPr>
        <w:t>&lt;25%</w:t>
      </w:r>
      <w:r w:rsidRPr="00BE4191">
        <w:rPr>
          <w:rFonts w:ascii="Times New Roman" w:eastAsia="楷体" w:hAnsi="楷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楷体" w:hAnsi="楷体"/>
          <w:sz w:val="24"/>
        </w:rPr>
        <w:t>欲提高</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的体积分数</w:t>
      </w:r>
      <w:r w:rsidRPr="00BE4191">
        <w:rPr>
          <w:rFonts w:ascii="Times New Roman" w:eastAsia="宋体" w:hAnsi="宋体"/>
          <w:sz w:val="24"/>
        </w:rPr>
        <w:t>,</w:t>
      </w:r>
      <w:r w:rsidRPr="00BE4191">
        <w:rPr>
          <w:rFonts w:ascii="Times New Roman" w:eastAsia="楷体" w:hAnsi="楷体"/>
          <w:sz w:val="24"/>
        </w:rPr>
        <w:t>可采取的措施有及时分离出</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或降低温度等。</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sz w:val="24"/>
        </w:rPr>
        <w:t xml:space="preserve">597 </w:t>
      </w:r>
      <w:r w:rsidRPr="00BE4191">
        <w:rPr>
          <w:rFonts w:ascii="宋体" w:eastAsia="宋体" w:hAnsi="宋体" w:cs="宋体" w:hint="eastAsia"/>
          <w:sz w:val="24"/>
        </w:rPr>
        <w:t>℃</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AD</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1</w:t>
      </w:r>
      <w:r w:rsidRPr="00BE4191">
        <w:rPr>
          <w:rFonts w:ascii="Times New Roman" w:eastAsia="宋体" w:hAnsi="宋体"/>
          <w:sz w:val="24"/>
        </w:rPr>
        <w:t xml:space="preserve">　</w:t>
      </w:r>
      <w:r w:rsidRPr="00BE4191">
        <w:rPr>
          <w:rFonts w:ascii="Times New Roman" w:eastAsia="宋体" w:hAnsi="宋体"/>
          <w:sz w:val="24"/>
        </w:rPr>
        <w:t>&lt;</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不可能</w:t>
      </w:r>
      <w:r w:rsidRPr="00BE4191">
        <w:rPr>
          <w:rFonts w:ascii="Times New Roman" w:eastAsia="宋体" w:hAnsi="宋体"/>
          <w:sz w:val="24"/>
        </w:rPr>
        <w:t>,</w:t>
      </w:r>
      <w:r w:rsidRPr="00BE4191">
        <w:rPr>
          <w:rFonts w:ascii="Times New Roman" w:eastAsia="宋体" w:hAnsi="宋体"/>
          <w:sz w:val="24"/>
        </w:rPr>
        <w:t>因为催化剂不能改变反应物的平衡转化率</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温度升高</w:t>
      </w:r>
      <w:r w:rsidRPr="00BE4191">
        <w:rPr>
          <w:rFonts w:ascii="Times New Roman" w:eastAsia="宋体" w:hAnsi="宋体"/>
          <w:sz w:val="24"/>
        </w:rPr>
        <w:t>,</w:t>
      </w:r>
      <w:r w:rsidRPr="00BE4191">
        <w:rPr>
          <w:rFonts w:ascii="Times New Roman" w:eastAsia="宋体" w:hAnsi="宋体"/>
          <w:sz w:val="24"/>
        </w:rPr>
        <w:t xml:space="preserve">催化剂活性降低　</w:t>
      </w:r>
      <w:r w:rsidRPr="00BE4191">
        <w:rPr>
          <w:rFonts w:ascii="宋体" w:eastAsia="宋体" w:hAnsi="宋体" w:cs="宋体" w:hint="eastAsia"/>
          <w:sz w:val="24"/>
        </w:rPr>
        <w:t>②</w:t>
      </w:r>
      <w:r w:rsidRPr="00BE4191">
        <w:rPr>
          <w:rFonts w:ascii="Times New Roman" w:eastAsia="宋体" w:hAnsi="宋体"/>
          <w:sz w:val="24"/>
        </w:rPr>
        <w:t>D</w:t>
      </w:r>
    </w:p>
    <w:p w:rsidR="003A2561" w:rsidRPr="00BE4191" w:rsidRDefault="003A2561" w:rsidP="003A2561">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宋体" w:eastAsia="宋体" w:hAnsi="宋体" w:cs="宋体" w:hint="eastAsia"/>
          <w:sz w:val="24"/>
        </w:rPr>
        <w:t>Ⅰ</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Times New Roman" w:cs="Times New Roman"/>
          <w:sz w:val="24"/>
        </w:rPr>
        <w:t>Δ</w:t>
      </w:r>
      <w:r w:rsidRPr="00BE4191">
        <w:rPr>
          <w:rFonts w:ascii="Times New Roman" w:eastAsia="宋体" w:hAnsi="宋体"/>
          <w:i/>
          <w:sz w:val="24"/>
        </w:rPr>
        <w:t>G</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G</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Times New Roman" w:cs="Times New Roman"/>
          <w:sz w:val="24"/>
        </w:rPr>
        <w:t>Δ</w:t>
      </w:r>
      <w:r w:rsidRPr="00BE4191">
        <w:rPr>
          <w:rFonts w:ascii="Times New Roman" w:eastAsia="宋体" w:hAnsi="宋体"/>
          <w:i/>
          <w:sz w:val="24"/>
        </w:rPr>
        <w:t>S</w:t>
      </w:r>
      <w:r w:rsidRPr="00BE4191">
        <w:rPr>
          <w:rFonts w:ascii="Times New Roman" w:eastAsia="宋体" w:hAnsi="宋体"/>
          <w:sz w:val="24"/>
        </w:rPr>
        <w:t>)&lt;0,</w:t>
      </w:r>
      <w:r w:rsidRPr="00BE4191">
        <w:rPr>
          <w:rFonts w:ascii="Times New Roman" w:eastAsia="楷体" w:hAnsi="楷体"/>
          <w:sz w:val="24"/>
        </w:rPr>
        <w:t>反应能自发进行</w:t>
      </w:r>
      <w:r w:rsidRPr="00BE4191">
        <w:rPr>
          <w:rFonts w:ascii="Times New Roman" w:eastAsia="宋体" w:hAnsi="宋体"/>
          <w:sz w:val="24"/>
        </w:rPr>
        <w:t>,</w:t>
      </w:r>
      <w:r w:rsidRPr="00BE4191">
        <w:rPr>
          <w:rFonts w:ascii="Times New Roman" w:eastAsia="楷体" w:hAnsi="楷体"/>
          <w:sz w:val="24"/>
        </w:rPr>
        <w:t>由图</w:t>
      </w:r>
      <w:r w:rsidRPr="00BE4191">
        <w:rPr>
          <w:rFonts w:ascii="Times New Roman" w:eastAsia="宋体" w:hAnsi="宋体"/>
          <w:sz w:val="24"/>
        </w:rPr>
        <w:t>1</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楷体" w:hAnsi="楷体"/>
          <w:sz w:val="24"/>
        </w:rPr>
        <w:t>温度不高于</w:t>
      </w:r>
      <w:r w:rsidRPr="00BE4191">
        <w:rPr>
          <w:rFonts w:ascii="Times New Roman" w:eastAsia="宋体" w:hAnsi="宋体"/>
          <w:sz w:val="24"/>
        </w:rPr>
        <w:t>597</w:t>
      </w:r>
      <w:r w:rsidRPr="00BE4191">
        <w:rPr>
          <w:rFonts w:ascii="宋体" w:eastAsia="宋体" w:hAnsi="宋体" w:cs="宋体" w:hint="eastAsia"/>
          <w:sz w:val="24"/>
        </w:rPr>
        <w:t>℃</w:t>
      </w:r>
      <w:r w:rsidRPr="00BE4191">
        <w:rPr>
          <w:rFonts w:ascii="Times New Roman" w:eastAsia="宋体" w:hAnsi="宋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的转化率之比与投料比有关</w:t>
      </w:r>
      <w:r w:rsidRPr="00BE4191">
        <w:rPr>
          <w:rFonts w:ascii="Times New Roman" w:eastAsia="宋体" w:hAnsi="宋体"/>
          <w:sz w:val="24"/>
        </w:rPr>
        <w:t>,</w:t>
      </w:r>
      <w:r w:rsidRPr="00BE4191">
        <w:rPr>
          <w:rFonts w:ascii="Times New Roman" w:eastAsia="楷体" w:hAnsi="楷体"/>
          <w:sz w:val="24"/>
        </w:rPr>
        <w:t>不能判定是否达到平衡</w:t>
      </w:r>
      <w:r w:rsidRPr="00BE4191">
        <w:rPr>
          <w:rFonts w:ascii="Times New Roman" w:eastAsia="宋体" w:hAnsi="宋体"/>
          <w:sz w:val="24"/>
        </w:rPr>
        <w:t>,A</w:t>
      </w:r>
      <w:r w:rsidRPr="00BE4191">
        <w:rPr>
          <w:rFonts w:ascii="Times New Roman" w:eastAsia="楷体" w:hAnsi="楷体"/>
          <w:sz w:val="24"/>
        </w:rPr>
        <w:t>项正确。反应前后气体的质量不变</w:t>
      </w:r>
      <w:r w:rsidRPr="00BE4191">
        <w:rPr>
          <w:rFonts w:ascii="Times New Roman" w:eastAsia="宋体" w:hAnsi="宋体"/>
          <w:sz w:val="24"/>
        </w:rPr>
        <w:t>,</w:t>
      </w:r>
      <w:r w:rsidRPr="00BE4191">
        <w:rPr>
          <w:rFonts w:ascii="Times New Roman" w:eastAsia="楷体" w:hAnsi="楷体"/>
          <w:sz w:val="24"/>
        </w:rPr>
        <w:t>物质的量发生改变</w:t>
      </w:r>
      <w:r w:rsidRPr="00BE4191">
        <w:rPr>
          <w:rFonts w:ascii="Times New Roman" w:eastAsia="宋体" w:hAnsi="宋体"/>
          <w:sz w:val="24"/>
        </w:rPr>
        <w:t>,</w:t>
      </w:r>
      <w:r w:rsidRPr="00BE4191">
        <w:rPr>
          <w:rFonts w:ascii="Times New Roman" w:eastAsia="楷体" w:hAnsi="楷体"/>
          <w:sz w:val="24"/>
        </w:rPr>
        <w:t>混合气体的平均摩尔质量不再变化</w:t>
      </w:r>
      <w:r w:rsidRPr="00BE4191">
        <w:rPr>
          <w:rFonts w:ascii="Times New Roman" w:eastAsia="宋体" w:hAnsi="宋体"/>
          <w:sz w:val="24"/>
        </w:rPr>
        <w:t>,</w:t>
      </w:r>
      <w:r w:rsidRPr="00BE4191">
        <w:rPr>
          <w:rFonts w:ascii="Times New Roman" w:eastAsia="楷体" w:hAnsi="楷体"/>
          <w:sz w:val="24"/>
        </w:rPr>
        <w:t>说明达到平衡</w:t>
      </w:r>
      <w:r w:rsidRPr="00BE4191">
        <w:rPr>
          <w:rFonts w:ascii="Times New Roman" w:eastAsia="宋体" w:hAnsi="宋体"/>
          <w:sz w:val="24"/>
        </w:rPr>
        <w:t>,B</w:t>
      </w:r>
      <w:r w:rsidRPr="00BE4191">
        <w:rPr>
          <w:rFonts w:ascii="Times New Roman" w:eastAsia="楷体" w:hAnsi="楷体"/>
          <w:sz w:val="24"/>
        </w:rPr>
        <w:t>项错误。反应前后气体的物质的量发生改变</w:t>
      </w:r>
      <w:r w:rsidRPr="00BE4191">
        <w:rPr>
          <w:rFonts w:ascii="Times New Roman" w:eastAsia="宋体" w:hAnsi="宋体"/>
          <w:sz w:val="24"/>
        </w:rPr>
        <w:t>,</w:t>
      </w:r>
      <w:r w:rsidRPr="00BE4191">
        <w:rPr>
          <w:rFonts w:ascii="Times New Roman" w:eastAsia="楷体" w:hAnsi="楷体"/>
          <w:sz w:val="24"/>
        </w:rPr>
        <w:t>则压强发生改变</w:t>
      </w:r>
      <w:r w:rsidRPr="00BE4191">
        <w:rPr>
          <w:rFonts w:ascii="Times New Roman" w:eastAsia="宋体" w:hAnsi="宋体"/>
          <w:sz w:val="24"/>
        </w:rPr>
        <w:t>,</w:t>
      </w:r>
      <w:r w:rsidRPr="00BE4191">
        <w:rPr>
          <w:rFonts w:ascii="Times New Roman" w:eastAsia="楷体" w:hAnsi="楷体"/>
          <w:sz w:val="24"/>
        </w:rPr>
        <w:t>压强不变时达到平衡</w:t>
      </w:r>
      <w:r w:rsidRPr="00BE4191">
        <w:rPr>
          <w:rFonts w:ascii="Times New Roman" w:eastAsia="宋体" w:hAnsi="宋体"/>
          <w:sz w:val="24"/>
        </w:rPr>
        <w:t>,C</w:t>
      </w:r>
      <w:r w:rsidRPr="00BE4191">
        <w:rPr>
          <w:rFonts w:ascii="Times New Roman" w:eastAsia="楷体" w:hAnsi="楷体"/>
          <w:sz w:val="24"/>
        </w:rPr>
        <w:t>项错误。正、逆反应速率相等时</w:t>
      </w:r>
      <w:r w:rsidRPr="00BE4191">
        <w:rPr>
          <w:rFonts w:ascii="Times New Roman" w:eastAsia="宋体" w:hAnsi="宋体"/>
          <w:sz w:val="24"/>
        </w:rPr>
        <w:t>,</w:t>
      </w:r>
      <w:r w:rsidRPr="00BE4191">
        <w:rPr>
          <w:rFonts w:ascii="Times New Roman" w:eastAsia="楷体" w:hAnsi="楷体"/>
          <w:sz w:val="24"/>
        </w:rPr>
        <w:t>反应达到平衡</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vertAlign w:val="subscript"/>
        </w:rPr>
        <w:t>正</w:t>
      </w:r>
      <w:r w:rsidRPr="00BE4191">
        <w:rPr>
          <w:rFonts w:ascii="Times New Roman" w:eastAsia="宋体" w:hAnsi="宋体"/>
          <w:sz w:val="24"/>
        </w:rPr>
        <w:t>=4</w:t>
      </w:r>
      <w:r w:rsidRPr="00BE4191">
        <w:rPr>
          <w:rFonts w:ascii="Times New Roman" w:eastAsia="宋体" w:hAnsi="宋体"/>
          <w:i/>
          <w:sz w:val="24"/>
        </w:rPr>
        <w:t>v</w:t>
      </w:r>
      <w:r w:rsidRPr="00BE4191">
        <w:rPr>
          <w:rFonts w:ascii="Times New Roman" w:eastAsia="宋体" w:hAnsi="宋体"/>
          <w:sz w:val="24"/>
        </w:rPr>
        <w:t>(CH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vertAlign w:val="subscript"/>
        </w:rPr>
        <w:t>正</w:t>
      </w:r>
      <w:r w:rsidRPr="00BE4191">
        <w:rPr>
          <w:rFonts w:ascii="Times New Roman" w:eastAsia="楷体" w:hAnsi="楷体"/>
          <w:sz w:val="24"/>
        </w:rPr>
        <w:t>没有涉及逆反应</w:t>
      </w:r>
      <w:r w:rsidRPr="00BE4191">
        <w:rPr>
          <w:rFonts w:ascii="Times New Roman" w:eastAsia="宋体" w:hAnsi="宋体"/>
          <w:sz w:val="24"/>
        </w:rPr>
        <w:t>,D</w:t>
      </w:r>
      <w:r w:rsidRPr="00BE4191">
        <w:rPr>
          <w:rFonts w:ascii="Times New Roman" w:eastAsia="楷体" w:hAnsi="楷体"/>
          <w:sz w:val="24"/>
        </w:rPr>
        <w:t>项正确。</w:t>
      </w:r>
    </w:p>
    <w:p w:rsidR="003A256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依题意设起始投入</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物质的量为</w:t>
      </w:r>
      <w:r w:rsidRPr="00BE4191">
        <w:rPr>
          <w:rFonts w:ascii="Times New Roman" w:eastAsia="宋体" w:hAnsi="宋体"/>
          <w:sz w:val="24"/>
        </w:rPr>
        <w:t>1mol,</w:t>
      </w:r>
      <w:r w:rsidRPr="00BE4191">
        <w:rPr>
          <w:rFonts w:ascii="Times New Roman" w:eastAsia="楷体" w:hAnsi="楷体"/>
          <w:sz w:val="24"/>
        </w:rPr>
        <w:t>则</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为</w:t>
      </w:r>
      <w:r w:rsidRPr="00BE4191">
        <w:rPr>
          <w:rFonts w:ascii="Times New Roman" w:eastAsia="宋体" w:hAnsi="宋体"/>
          <w:sz w:val="24"/>
        </w:rPr>
        <w:t>4mol,</w:t>
      </w:r>
      <w:r w:rsidRPr="00BE4191">
        <w:rPr>
          <w:rFonts w:ascii="Times New Roman" w:eastAsia="楷体" w:hAnsi="楷体"/>
          <w:sz w:val="24"/>
        </w:rPr>
        <w:t>由图</w:t>
      </w:r>
      <w:r w:rsidRPr="00BE4191">
        <w:rPr>
          <w:rFonts w:ascii="Times New Roman" w:eastAsia="宋体" w:hAnsi="宋体"/>
          <w:sz w:val="24"/>
        </w:rPr>
        <w:t>2</w:t>
      </w:r>
      <w:r w:rsidRPr="00BE4191">
        <w:rPr>
          <w:rFonts w:ascii="Times New Roman" w:eastAsia="楷体" w:hAnsi="楷体"/>
          <w:sz w:val="24"/>
        </w:rPr>
        <w:t>可知</w:t>
      </w:r>
      <w:r w:rsidRPr="00BE4191">
        <w:rPr>
          <w:rFonts w:ascii="Times New Roman" w:eastAsia="宋体" w:hAnsi="宋体"/>
          <w:i/>
          <w:sz w:val="24"/>
        </w:rPr>
        <w:t>N</w:t>
      </w:r>
      <w:r w:rsidRPr="00BE4191">
        <w:rPr>
          <w:rFonts w:ascii="Times New Roman" w:eastAsia="楷体" w:hAnsi="楷体"/>
          <w:sz w:val="24"/>
        </w:rPr>
        <w:t>点时转化率为</w:t>
      </w:r>
      <w:r w:rsidRPr="00BE4191">
        <w:rPr>
          <w:rFonts w:ascii="Times New Roman" w:eastAsia="宋体" w:hAnsi="宋体"/>
          <w:sz w:val="24"/>
        </w:rPr>
        <w:t>50%,</w:t>
      </w:r>
      <w:r w:rsidRPr="00BE4191">
        <w:rPr>
          <w:rFonts w:ascii="Times New Roman" w:eastAsia="楷体" w:hAnsi="楷体"/>
          <w:sz w:val="24"/>
        </w:rPr>
        <w:t>可列三段式</w:t>
      </w:r>
      <w:r w:rsidRPr="00BE4191">
        <w:rPr>
          <w:rFonts w:ascii="Times New Roman" w:eastAsia="宋体" w:hAnsi="宋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 xml:space="preserve">　　</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(g)+4H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4</w:t>
      </w:r>
      <w:r w:rsidRPr="00BE4191">
        <w:rPr>
          <w:rFonts w:ascii="Times New Roman" w:eastAsia="宋体" w:hAnsi="宋体"/>
          <w:sz w:val="24"/>
        </w:rPr>
        <w:t>(g)+2H</w:t>
      </w:r>
      <w:r w:rsidRPr="00BE4191">
        <w:rPr>
          <w:rFonts w:ascii="Times New Roman" w:eastAsia="宋体" w:hAnsi="宋体"/>
          <w:sz w:val="24"/>
          <w:vertAlign w:val="subscript"/>
        </w:rPr>
        <w:t>2</w:t>
      </w:r>
      <w:r w:rsidRPr="00BE4191">
        <w:rPr>
          <w:rFonts w:ascii="Times New Roman" w:eastAsia="宋体" w:hAnsi="宋体"/>
          <w:sz w:val="24"/>
        </w:rPr>
        <w:t>O(g)</w:t>
      </w:r>
    </w:p>
    <w:p w:rsidR="003A2561" w:rsidRPr="00BE4191" w:rsidRDefault="00497864" w:rsidP="003A2561">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m:t>
            </m:r>
          </m:num>
          <m:den>
            <m:r>
              <m:rPr>
                <m:sty m:val="p"/>
              </m:rPr>
              <w:rPr>
                <w:rFonts w:ascii="Cambria Math" w:eastAsia="宋体" w:hAnsi="Cambria Math"/>
                <w:sz w:val="28"/>
                <w:szCs w:val="18"/>
              </w:rPr>
              <m:t>mol</m:t>
            </m:r>
          </m:den>
        </m:f>
      </m:oMath>
      <w:r w:rsidR="003A2561" w:rsidRPr="00BE4191">
        <w:rPr>
          <w:rFonts w:ascii="Times New Roman" w:eastAsia="楷体" w:hAnsi="楷体"/>
          <w:sz w:val="24"/>
        </w:rPr>
        <w:tab/>
      </w:r>
      <w:r w:rsidR="003A2561" w:rsidRPr="00BE4191">
        <w:rPr>
          <w:rFonts w:ascii="Times New Roman" w:eastAsia="宋体" w:hAnsi="宋体"/>
          <w:sz w:val="24"/>
        </w:rPr>
        <w:t>1</w:t>
      </w:r>
      <w:r w:rsidR="003A2561" w:rsidRPr="00BE4191">
        <w:rPr>
          <w:rFonts w:ascii="Times New Roman" w:eastAsia="楷体" w:hAnsi="楷体"/>
          <w:sz w:val="24"/>
        </w:rPr>
        <w:tab/>
      </w:r>
      <w:r w:rsidR="003A2561" w:rsidRPr="00BE4191">
        <w:rPr>
          <w:rFonts w:ascii="Times New Roman" w:eastAsia="宋体" w:hAnsi="宋体"/>
          <w:sz w:val="24"/>
        </w:rPr>
        <w:t>4</w:t>
      </w:r>
      <w:r w:rsidR="003A2561" w:rsidRPr="00BE4191">
        <w:rPr>
          <w:rFonts w:ascii="Times New Roman" w:eastAsia="楷体" w:hAnsi="楷体"/>
          <w:sz w:val="24"/>
        </w:rPr>
        <w:tab/>
      </w:r>
      <w:r w:rsidR="003A2561" w:rsidRPr="00BE4191">
        <w:rPr>
          <w:rFonts w:ascii="Times New Roman" w:eastAsia="宋体" w:hAnsi="宋体"/>
          <w:sz w:val="24"/>
        </w:rPr>
        <w:t>0</w:t>
      </w:r>
      <w:r w:rsidR="003A2561" w:rsidRPr="00BE4191">
        <w:rPr>
          <w:rFonts w:ascii="Times New Roman" w:eastAsia="楷体" w:hAnsi="楷体"/>
          <w:sz w:val="24"/>
        </w:rPr>
        <w:tab/>
      </w:r>
      <w:r w:rsidR="003A2561" w:rsidRPr="00BE4191">
        <w:rPr>
          <w:rFonts w:ascii="Times New Roman" w:eastAsia="宋体" w:hAnsi="宋体"/>
          <w:sz w:val="24"/>
        </w:rPr>
        <w:t>0</w:t>
      </w:r>
    </w:p>
    <w:p w:rsidR="003A2561" w:rsidRPr="00BE4191" w:rsidRDefault="00497864" w:rsidP="003A2561">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m:t>
            </m:r>
          </m:num>
          <m:den>
            <m:r>
              <m:rPr>
                <m:sty m:val="p"/>
              </m:rPr>
              <w:rPr>
                <w:rFonts w:ascii="Cambria Math" w:eastAsia="宋体" w:hAnsi="Cambria Math"/>
                <w:sz w:val="28"/>
                <w:szCs w:val="18"/>
              </w:rPr>
              <m:t>mol</m:t>
            </m:r>
          </m:den>
        </m:f>
      </m:oMath>
      <w:r w:rsidR="003A2561" w:rsidRPr="00BE4191">
        <w:rPr>
          <w:rFonts w:ascii="Times New Roman" w:eastAsia="楷体" w:hAnsi="楷体"/>
          <w:sz w:val="24"/>
        </w:rPr>
        <w:tab/>
      </w:r>
      <w:r w:rsidR="003A2561" w:rsidRPr="00BE4191">
        <w:rPr>
          <w:rFonts w:ascii="Times New Roman" w:eastAsia="宋体" w:hAnsi="宋体"/>
          <w:sz w:val="24"/>
        </w:rPr>
        <w:t>0</w:t>
      </w:r>
      <w:r w:rsidR="003A2561" w:rsidRPr="00BE4191">
        <w:rPr>
          <w:rFonts w:ascii="Times New Roman" w:eastAsia="宋体" w:hAnsi="Times New Roman" w:cs="Times New Roman"/>
          <w:sz w:val="24"/>
        </w:rPr>
        <w:t>.</w:t>
      </w:r>
      <w:r w:rsidR="003A2561" w:rsidRPr="00BE4191">
        <w:rPr>
          <w:rFonts w:ascii="Times New Roman" w:eastAsia="宋体" w:hAnsi="宋体"/>
          <w:sz w:val="24"/>
        </w:rPr>
        <w:t>5</w:t>
      </w:r>
      <w:r w:rsidR="003A2561" w:rsidRPr="00BE4191">
        <w:rPr>
          <w:rFonts w:ascii="Times New Roman" w:eastAsia="楷体" w:hAnsi="楷体"/>
          <w:sz w:val="24"/>
        </w:rPr>
        <w:tab/>
      </w:r>
      <w:r w:rsidR="003A2561" w:rsidRPr="00BE4191">
        <w:rPr>
          <w:rFonts w:ascii="Times New Roman" w:eastAsia="宋体" w:hAnsi="宋体"/>
          <w:sz w:val="24"/>
        </w:rPr>
        <w:t>2</w:t>
      </w:r>
      <w:r w:rsidR="003A2561" w:rsidRPr="00BE4191">
        <w:rPr>
          <w:rFonts w:ascii="Times New Roman" w:eastAsia="楷体" w:hAnsi="楷体"/>
          <w:sz w:val="24"/>
        </w:rPr>
        <w:tab/>
      </w:r>
      <w:r w:rsidR="003A2561" w:rsidRPr="00BE4191">
        <w:rPr>
          <w:rFonts w:ascii="Times New Roman" w:eastAsia="宋体" w:hAnsi="宋体"/>
          <w:sz w:val="24"/>
        </w:rPr>
        <w:t>0</w:t>
      </w:r>
      <w:r w:rsidR="003A2561" w:rsidRPr="00BE4191">
        <w:rPr>
          <w:rFonts w:ascii="Times New Roman" w:eastAsia="宋体" w:hAnsi="Times New Roman" w:cs="Times New Roman"/>
          <w:sz w:val="24"/>
        </w:rPr>
        <w:t>.</w:t>
      </w:r>
      <w:r w:rsidR="003A2561" w:rsidRPr="00BE4191">
        <w:rPr>
          <w:rFonts w:ascii="Times New Roman" w:eastAsia="宋体" w:hAnsi="宋体"/>
          <w:sz w:val="24"/>
        </w:rPr>
        <w:t>5</w:t>
      </w:r>
      <w:r w:rsidR="003A2561" w:rsidRPr="00BE4191">
        <w:rPr>
          <w:rFonts w:ascii="Times New Roman" w:eastAsia="楷体" w:hAnsi="楷体"/>
          <w:sz w:val="24"/>
        </w:rPr>
        <w:tab/>
      </w:r>
      <w:r w:rsidR="003A2561" w:rsidRPr="00BE4191">
        <w:rPr>
          <w:rFonts w:ascii="Times New Roman" w:eastAsia="宋体" w:hAnsi="宋体"/>
          <w:sz w:val="24"/>
        </w:rPr>
        <w:t>1</w:t>
      </w:r>
    </w:p>
    <w:p w:rsidR="003A2561" w:rsidRPr="00BE4191" w:rsidRDefault="00497864" w:rsidP="003A2561">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m:t>
            </m:r>
          </m:num>
          <m:den>
            <m:r>
              <m:rPr>
                <m:sty m:val="p"/>
              </m:rPr>
              <w:rPr>
                <w:rFonts w:ascii="Cambria Math" w:eastAsia="宋体" w:hAnsi="Cambria Math"/>
                <w:sz w:val="28"/>
                <w:szCs w:val="18"/>
              </w:rPr>
              <m:t>mol</m:t>
            </m:r>
          </m:den>
        </m:f>
      </m:oMath>
      <w:r w:rsidR="003A2561" w:rsidRPr="00BE4191">
        <w:rPr>
          <w:rFonts w:ascii="Times New Roman" w:eastAsia="楷体" w:hAnsi="楷体"/>
          <w:sz w:val="24"/>
        </w:rPr>
        <w:tab/>
      </w:r>
      <w:r w:rsidR="003A2561" w:rsidRPr="00BE4191">
        <w:rPr>
          <w:rFonts w:ascii="Times New Roman" w:eastAsia="宋体" w:hAnsi="宋体"/>
          <w:sz w:val="24"/>
        </w:rPr>
        <w:t>0</w:t>
      </w:r>
      <w:r w:rsidR="003A2561" w:rsidRPr="00BE4191">
        <w:rPr>
          <w:rFonts w:ascii="Times New Roman" w:eastAsia="宋体" w:hAnsi="Times New Roman" w:cs="Times New Roman"/>
          <w:sz w:val="24"/>
        </w:rPr>
        <w:t>.</w:t>
      </w:r>
      <w:r w:rsidR="003A2561" w:rsidRPr="00BE4191">
        <w:rPr>
          <w:rFonts w:ascii="Times New Roman" w:eastAsia="宋体" w:hAnsi="宋体"/>
          <w:sz w:val="24"/>
        </w:rPr>
        <w:t>5</w:t>
      </w:r>
      <w:r w:rsidR="003A2561" w:rsidRPr="00BE4191">
        <w:rPr>
          <w:rFonts w:ascii="Times New Roman" w:eastAsia="楷体" w:hAnsi="楷体"/>
          <w:sz w:val="24"/>
        </w:rPr>
        <w:tab/>
      </w:r>
      <w:r w:rsidR="003A2561" w:rsidRPr="00BE4191">
        <w:rPr>
          <w:rFonts w:ascii="Times New Roman" w:eastAsia="宋体" w:hAnsi="宋体"/>
          <w:sz w:val="24"/>
        </w:rPr>
        <w:t>2</w:t>
      </w:r>
      <w:r w:rsidR="003A2561" w:rsidRPr="00BE4191">
        <w:rPr>
          <w:rFonts w:ascii="Times New Roman" w:eastAsia="楷体" w:hAnsi="楷体"/>
          <w:sz w:val="24"/>
        </w:rPr>
        <w:tab/>
      </w:r>
      <w:r w:rsidR="003A2561" w:rsidRPr="00BE4191">
        <w:rPr>
          <w:rFonts w:ascii="Times New Roman" w:eastAsia="宋体" w:hAnsi="宋体"/>
          <w:sz w:val="24"/>
        </w:rPr>
        <w:t>0</w:t>
      </w:r>
      <w:r w:rsidR="003A2561" w:rsidRPr="00BE4191">
        <w:rPr>
          <w:rFonts w:ascii="Times New Roman" w:eastAsia="宋体" w:hAnsi="Times New Roman" w:cs="Times New Roman"/>
          <w:sz w:val="24"/>
        </w:rPr>
        <w:t>.</w:t>
      </w:r>
      <w:r w:rsidR="003A2561" w:rsidRPr="00BE4191">
        <w:rPr>
          <w:rFonts w:ascii="Times New Roman" w:eastAsia="宋体" w:hAnsi="宋体"/>
          <w:sz w:val="24"/>
        </w:rPr>
        <w:t>5</w:t>
      </w:r>
      <w:r w:rsidR="003A2561" w:rsidRPr="00BE4191">
        <w:rPr>
          <w:rFonts w:ascii="Times New Roman" w:eastAsia="楷体" w:hAnsi="楷体"/>
          <w:sz w:val="24"/>
        </w:rPr>
        <w:tab/>
      </w:r>
      <w:r w:rsidR="003A2561" w:rsidRPr="00BE4191">
        <w:rPr>
          <w:rFonts w:ascii="Times New Roman" w:eastAsia="宋体" w:hAnsi="宋体"/>
          <w:sz w:val="24"/>
        </w:rPr>
        <w:t>1</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i/>
          <w:sz w:val="24"/>
        </w:rPr>
        <w:t>N</w:t>
      </w:r>
      <w:r w:rsidRPr="00BE4191">
        <w:rPr>
          <w:rFonts w:ascii="Times New Roman" w:eastAsia="楷体" w:hAnsi="楷体"/>
          <w:sz w:val="24"/>
        </w:rPr>
        <w:t>点压强为</w:t>
      </w:r>
      <w:r w:rsidRPr="00BE4191">
        <w:rPr>
          <w:rFonts w:ascii="Times New Roman" w:eastAsia="宋体" w:hAnsi="宋体"/>
          <w:sz w:val="24"/>
        </w:rPr>
        <w:t>1MPa,</w:t>
      </w:r>
      <w:r w:rsidRPr="00BE4191">
        <w:rPr>
          <w:rFonts w:ascii="Times New Roman" w:eastAsia="楷体" w:hAnsi="楷体"/>
          <w:sz w:val="24"/>
        </w:rPr>
        <w:t>故</w:t>
      </w:r>
      <w:r w:rsidRPr="00BE4191">
        <w:rPr>
          <w:rFonts w:ascii="Times New Roman" w:eastAsia="宋体" w:hAnsi="宋体"/>
          <w:i/>
          <w:sz w:val="24"/>
        </w:rPr>
        <w:t>K</w:t>
      </w:r>
      <w:r w:rsidRPr="00BE4191">
        <w:rPr>
          <w:rFonts w:ascii="Times New Roman" w:eastAsia="宋体" w:hAnsi="宋体"/>
          <w:i/>
          <w:sz w:val="24"/>
          <w:vertAlign w:val="subscript"/>
        </w:rPr>
        <w:t>p</w:t>
      </w:r>
      <w:r w:rsidRPr="00BE4191">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5</m:t>
                </m:r>
              </m:num>
              <m:den>
                <m:r>
                  <m:rPr>
                    <m:sty m:val="p"/>
                  </m:rPr>
                  <w:rPr>
                    <w:rFonts w:ascii="Cambria Math" w:eastAsia="宋体" w:hAnsi="Cambria Math"/>
                    <w:sz w:val="32"/>
                    <w:szCs w:val="20"/>
                  </w:rPr>
                  <m:t>4</m:t>
                </m:r>
              </m:den>
            </m:f>
            <m:r>
              <m:rPr>
                <m:sty m:val="p"/>
              </m:rPr>
              <w:rPr>
                <w:rFonts w:ascii="Cambria Math" w:eastAsia="宋体" w:hAnsi="Cambria Math" w:cs="Times New Roman"/>
                <w:sz w:val="28"/>
                <w:szCs w:val="18"/>
              </w:rPr>
              <m:t>×</m:t>
            </m:r>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4</m:t>
                    </m:r>
                  </m:den>
                </m:f>
                <m:r>
                  <m:rPr>
                    <m:sty m:val="p"/>
                  </m:rPr>
                  <w:rPr>
                    <w:rFonts w:ascii="Cambria Math" w:eastAsia="宋体" w:hAnsi="Cambria Math" w:cs="Times New Roman"/>
                    <w:sz w:val="28"/>
                    <w:szCs w:val="18"/>
                  </w:rPr>
                  <m:t>×</m:t>
                </m:r>
                <m:r>
                  <w:rPr>
                    <w:rFonts w:ascii="Cambria Math" w:eastAsia="宋体" w:hAnsi="Cambria Math"/>
                    <w:sz w:val="28"/>
                    <w:szCs w:val="18"/>
                  </w:rPr>
                  <m:t>p</m:t>
                </m:r>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0</m:t>
                </m:r>
                <m:r>
                  <m:rPr>
                    <m:nor/>
                  </m:rPr>
                  <w:rPr>
                    <w:rFonts w:ascii="Times New Roman" w:eastAsia="宋体" w:hAnsi="Times New Roman" w:cs="Times New Roman"/>
                    <w:sz w:val="32"/>
                    <w:szCs w:val="20"/>
                  </w:rPr>
                  <m:t>.</m:t>
                </m:r>
                <m:r>
                  <m:rPr>
                    <m:sty m:val="p"/>
                  </m:rPr>
                  <w:rPr>
                    <w:rFonts w:ascii="Cambria Math" w:eastAsia="宋体" w:hAnsi="Cambria Math"/>
                    <w:sz w:val="32"/>
                    <w:szCs w:val="20"/>
                  </w:rPr>
                  <m:t>5</m:t>
                </m:r>
              </m:num>
              <m:den>
                <m:r>
                  <m:rPr>
                    <m:sty m:val="p"/>
                  </m:rPr>
                  <w:rPr>
                    <w:rFonts w:ascii="Cambria Math" w:eastAsia="宋体" w:hAnsi="Cambria Math"/>
                    <w:sz w:val="32"/>
                    <w:szCs w:val="20"/>
                  </w:rPr>
                  <m:t>4</m:t>
                </m:r>
              </m:den>
            </m:f>
            <m:r>
              <m:rPr>
                <m:sty m:val="p"/>
              </m:rPr>
              <w:rPr>
                <w:rFonts w:ascii="Cambria Math" w:eastAsia="宋体" w:hAnsi="Cambria Math" w:cs="Times New Roman"/>
                <w:sz w:val="28"/>
                <w:szCs w:val="18"/>
              </w:rPr>
              <m:t>×</m:t>
            </m:r>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2</m:t>
                    </m:r>
                  </m:num>
                  <m:den>
                    <m:r>
                      <m:rPr>
                        <m:sty m:val="p"/>
                      </m:rPr>
                      <w:rPr>
                        <w:rFonts w:ascii="Cambria Math" w:eastAsia="宋体" w:hAnsi="Cambria Math"/>
                        <w:sz w:val="32"/>
                        <w:szCs w:val="20"/>
                      </w:rPr>
                      <m:t>4</m:t>
                    </m:r>
                  </m:den>
                </m:f>
                <m:r>
                  <m:rPr>
                    <m:sty m:val="p"/>
                  </m:rPr>
                  <w:rPr>
                    <w:rFonts w:ascii="Cambria Math" w:eastAsia="宋体" w:hAnsi="Cambria Math" w:cs="Times New Roman"/>
                    <w:sz w:val="28"/>
                    <w:szCs w:val="18"/>
                  </w:rPr>
                  <m:t>×</m:t>
                </m:r>
                <m:r>
                  <w:rPr>
                    <w:rFonts w:ascii="Cambria Math" w:eastAsia="宋体" w:hAnsi="Cambria Math"/>
                    <w:sz w:val="28"/>
                    <w:szCs w:val="18"/>
                  </w:rPr>
                  <m:t>p</m:t>
                </m:r>
                <m:r>
                  <m:rPr>
                    <m:nor/>
                  </m:rPr>
                  <w:rPr>
                    <w:rFonts w:ascii="Times New Roman" w:eastAsia="宋体" w:hAnsi="宋体"/>
                    <w:sz w:val="28"/>
                    <w:szCs w:val="18"/>
                  </w:rPr>
                  <m:t>)</m:t>
                </m:r>
              </m:e>
              <m:sup>
                <m:r>
                  <m:rPr>
                    <m:sty m:val="p"/>
                  </m:rPr>
                  <w:rPr>
                    <w:rFonts w:ascii="Cambria Math" w:eastAsia="宋体" w:hAnsi="Cambria Math"/>
                    <w:sz w:val="28"/>
                    <w:szCs w:val="18"/>
                  </w:rPr>
                  <m:t>4</m:t>
                </m:r>
              </m:sup>
            </m:sSup>
          </m:den>
        </m:f>
      </m:oMath>
      <w:r w:rsidRPr="00BE4191">
        <w:rPr>
          <w:rFonts w:ascii="Times New Roman" w:eastAsia="宋体" w:hAnsi="宋体"/>
          <w:sz w:val="24"/>
        </w:rPr>
        <w:t>=1;</w:t>
      </w:r>
      <w:r w:rsidRPr="00BE4191">
        <w:rPr>
          <w:rFonts w:ascii="Times New Roman" w:eastAsia="楷体" w:hAnsi="楷体"/>
          <w:sz w:val="24"/>
        </w:rPr>
        <w:t>该反应为放热反应</w:t>
      </w:r>
      <w:r w:rsidRPr="00BE4191">
        <w:rPr>
          <w:rFonts w:ascii="Times New Roman" w:eastAsia="宋体" w:hAnsi="宋体"/>
          <w:sz w:val="24"/>
        </w:rPr>
        <w:t>,</w:t>
      </w:r>
      <w:r w:rsidRPr="00BE4191">
        <w:rPr>
          <w:rFonts w:ascii="Times New Roman" w:eastAsia="宋体" w:hAnsi="宋体"/>
          <w:i/>
          <w:sz w:val="24"/>
        </w:rPr>
        <w:t>P</w:t>
      </w:r>
      <w:r w:rsidRPr="00BE4191">
        <w:rPr>
          <w:rFonts w:ascii="Times New Roman" w:eastAsia="楷体" w:hAnsi="楷体"/>
          <w:sz w:val="24"/>
        </w:rPr>
        <w:t>点温度升高</w:t>
      </w:r>
      <w:r w:rsidRPr="00BE4191">
        <w:rPr>
          <w:rFonts w:ascii="Times New Roman" w:eastAsia="宋体" w:hAnsi="宋体"/>
          <w:sz w:val="24"/>
        </w:rPr>
        <w:t>,</w:t>
      </w:r>
      <w:r w:rsidRPr="00BE4191">
        <w:rPr>
          <w:rFonts w:ascii="Times New Roman" w:eastAsia="楷体" w:hAnsi="楷体"/>
          <w:sz w:val="24"/>
        </w:rPr>
        <w:t>二氧化碳的平衡转化率降低</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K</w:t>
      </w:r>
      <w:r w:rsidRPr="00BE4191">
        <w:rPr>
          <w:rFonts w:ascii="Times New Roman" w:eastAsia="宋体" w:hAnsi="宋体"/>
          <w:sz w:val="24"/>
        </w:rPr>
        <w:t>(</w:t>
      </w:r>
      <w:r w:rsidRPr="00BE4191">
        <w:rPr>
          <w:rFonts w:ascii="Times New Roman" w:eastAsia="宋体" w:hAnsi="宋体"/>
          <w:i/>
          <w:sz w:val="24"/>
        </w:rPr>
        <w:t>P</w:t>
      </w:r>
      <w:r w:rsidRPr="00BE4191">
        <w:rPr>
          <w:rFonts w:ascii="Times New Roman" w:eastAsia="宋体" w:hAnsi="宋体"/>
          <w:sz w:val="24"/>
        </w:rPr>
        <w:t>)</w:t>
      </w:r>
      <w:r w:rsidRPr="00BE4191">
        <w:rPr>
          <w:rFonts w:ascii="Times New Roman" w:eastAsia="宋体" w:hAnsi="宋体"/>
          <w:i/>
          <w:sz w:val="24"/>
        </w:rPr>
        <w:t>&lt;K</w:t>
      </w:r>
      <w:r w:rsidRPr="00BE4191">
        <w:rPr>
          <w:rFonts w:ascii="Times New Roman" w:eastAsia="宋体" w:hAnsi="宋体"/>
          <w:sz w:val="24"/>
        </w:rPr>
        <w:t>(</w:t>
      </w:r>
      <w:r w:rsidRPr="00BE4191">
        <w:rPr>
          <w:rFonts w:ascii="Times New Roman" w:eastAsia="宋体" w:hAnsi="宋体"/>
          <w:i/>
          <w:sz w:val="24"/>
        </w:rPr>
        <w:t>N</w:t>
      </w:r>
      <w:r w:rsidRPr="00BE4191">
        <w:rPr>
          <w:rFonts w:ascii="Times New Roman" w:eastAsia="宋体" w:hAnsi="宋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催化剂只能改变反应速率</w:t>
      </w:r>
      <w:r w:rsidRPr="00BE4191">
        <w:rPr>
          <w:rFonts w:ascii="Times New Roman" w:eastAsia="宋体" w:hAnsi="宋体"/>
          <w:sz w:val="24"/>
        </w:rPr>
        <w:t>,</w:t>
      </w:r>
      <w:r w:rsidRPr="00BE4191">
        <w:rPr>
          <w:rFonts w:ascii="Times New Roman" w:eastAsia="楷体" w:hAnsi="楷体"/>
          <w:sz w:val="24"/>
        </w:rPr>
        <w:t>不能改变转化率</w:t>
      </w:r>
      <w:r w:rsidRPr="00BE4191">
        <w:rPr>
          <w:rFonts w:ascii="Times New Roman" w:eastAsia="宋体" w:hAnsi="宋体"/>
          <w:sz w:val="24"/>
        </w:rPr>
        <w:t>,</w:t>
      </w:r>
      <w:r w:rsidRPr="00BE4191">
        <w:rPr>
          <w:rFonts w:ascii="Times New Roman" w:eastAsia="楷体" w:hAnsi="楷体"/>
          <w:sz w:val="24"/>
        </w:rPr>
        <w:t>则无催化剂</w:t>
      </w:r>
      <w:r w:rsidRPr="00BE4191">
        <w:rPr>
          <w:rFonts w:ascii="Times New Roman" w:eastAsia="宋体" w:hAnsi="宋体"/>
          <w:sz w:val="24"/>
        </w:rPr>
        <w:t>,</w:t>
      </w:r>
      <w:r w:rsidRPr="00BE4191">
        <w:rPr>
          <w:rFonts w:ascii="Times New Roman" w:eastAsia="宋体" w:hAnsi="宋体"/>
          <w:i/>
          <w:sz w:val="24"/>
        </w:rPr>
        <w:t>N</w:t>
      </w:r>
      <w:r w:rsidRPr="00BE4191">
        <w:rPr>
          <w:rFonts w:ascii="Times New Roman" w:eastAsia="楷体" w:hAnsi="楷体"/>
          <w:sz w:val="24"/>
        </w:rPr>
        <w:t>点的平衡转化率也不可能降至</w:t>
      </w:r>
      <w:r w:rsidRPr="00BE4191">
        <w:rPr>
          <w:rFonts w:ascii="Times New Roman" w:eastAsia="宋体" w:hAnsi="宋体"/>
          <w:i/>
          <w:sz w:val="24"/>
        </w:rPr>
        <w:t>R</w:t>
      </w:r>
      <w:r w:rsidRPr="00BE4191">
        <w:rPr>
          <w:rFonts w:ascii="Times New Roman" w:eastAsia="楷体" w:hAnsi="楷体"/>
          <w:sz w:val="24"/>
        </w:rPr>
        <w:t>点。</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楷体" w:hAnsi="楷体"/>
          <w:sz w:val="24"/>
        </w:rPr>
        <w:t>温度升高</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楷体" w:hAnsi="楷体"/>
          <w:sz w:val="24"/>
        </w:rPr>
        <w:t>选择性下降的原因可能是温度升高催化剂活性降低</w:t>
      </w:r>
      <w:r w:rsidRPr="00BE4191">
        <w:rPr>
          <w:rFonts w:ascii="Times New Roman" w:eastAsia="宋体" w:hAnsi="宋体"/>
          <w:sz w:val="24"/>
        </w:rPr>
        <w:t>;</w:t>
      </w:r>
    </w:p>
    <w:p w:rsidR="003A2561" w:rsidRPr="00BE4191" w:rsidRDefault="003A2561" w:rsidP="003A2561">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反应</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(g)+3H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OH(g)+H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=-58kJ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为放热反应</w:t>
      </w:r>
      <w:r w:rsidRPr="00BE4191">
        <w:rPr>
          <w:rFonts w:ascii="Times New Roman" w:eastAsia="宋体" w:hAnsi="宋体"/>
          <w:sz w:val="24"/>
        </w:rPr>
        <w:t>,</w:t>
      </w:r>
      <w:r w:rsidRPr="00BE4191">
        <w:rPr>
          <w:rFonts w:ascii="Times New Roman" w:eastAsia="楷体" w:hAnsi="楷体"/>
          <w:sz w:val="24"/>
        </w:rPr>
        <w:t>低温有利于反应正向进行</w:t>
      </w:r>
      <w:r w:rsidRPr="00BE4191">
        <w:rPr>
          <w:rFonts w:ascii="Times New Roman" w:eastAsia="宋体" w:hAnsi="宋体"/>
          <w:sz w:val="24"/>
        </w:rPr>
        <w:t>;</w:t>
      </w:r>
      <w:r w:rsidRPr="00BE4191">
        <w:rPr>
          <w:rFonts w:ascii="Times New Roman" w:eastAsia="楷体" w:hAnsi="楷体"/>
          <w:sz w:val="24"/>
        </w:rPr>
        <w:t>该反应为气体体积减小的反应</w:t>
      </w:r>
      <w:r w:rsidRPr="00BE4191">
        <w:rPr>
          <w:rFonts w:ascii="Times New Roman" w:eastAsia="宋体" w:hAnsi="宋体"/>
          <w:sz w:val="24"/>
        </w:rPr>
        <w:t>,</w:t>
      </w:r>
      <w:r w:rsidRPr="00BE4191">
        <w:rPr>
          <w:rFonts w:ascii="Times New Roman" w:eastAsia="楷体" w:hAnsi="楷体"/>
          <w:sz w:val="24"/>
        </w:rPr>
        <w:t>随着反应进行</w:t>
      </w:r>
      <w:r w:rsidRPr="00BE4191">
        <w:rPr>
          <w:rFonts w:ascii="Times New Roman" w:eastAsia="宋体" w:hAnsi="宋体"/>
          <w:sz w:val="24"/>
        </w:rPr>
        <w:t>,</w:t>
      </w:r>
      <w:r w:rsidRPr="00BE4191">
        <w:rPr>
          <w:rFonts w:ascii="Times New Roman" w:eastAsia="楷体" w:hAnsi="楷体"/>
          <w:sz w:val="24"/>
        </w:rPr>
        <w:t>压强降低</w:t>
      </w:r>
      <w:r w:rsidRPr="00BE4191">
        <w:rPr>
          <w:rFonts w:ascii="Times New Roman" w:eastAsia="宋体" w:hAnsi="宋体"/>
          <w:sz w:val="24"/>
        </w:rPr>
        <w:t>,</w:t>
      </w:r>
      <w:r w:rsidRPr="00BE4191">
        <w:rPr>
          <w:rFonts w:ascii="Times New Roman" w:eastAsia="楷体" w:hAnsi="楷体"/>
          <w:sz w:val="24"/>
        </w:rPr>
        <w:t>高压有利于反应正向进行。</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4DB" w:rsidRDefault="00FB34DB">
      <w:r>
        <w:separator/>
      </w:r>
    </w:p>
  </w:endnote>
  <w:endnote w:type="continuationSeparator" w:id="1">
    <w:p w:rsidR="00FB34DB" w:rsidRDefault="00FB34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4DB" w:rsidRDefault="00FB34DB">
      <w:r>
        <w:separator/>
      </w:r>
    </w:p>
  </w:footnote>
  <w:footnote w:type="continuationSeparator" w:id="1">
    <w:p w:rsidR="00FB34DB" w:rsidRDefault="00FB34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3A256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0BC8"/>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2561"/>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97864"/>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34DB"/>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256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A2561"/>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45C22-646A-4F50-9949-055FC052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2021-10-15T04:38:00Z</dcterms:created>
  <dcterms:modified xsi:type="dcterms:W3CDTF">2022-04-26T06:47:00Z</dcterms:modified>
</cp:coreProperties>
</file>